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131" w:rsidRPr="00E9357C" w:rsidRDefault="00A6272B" w:rsidP="004A2131">
      <w:pPr>
        <w:widowControl w:val="0"/>
        <w:autoSpaceDE w:val="0"/>
        <w:autoSpaceDN w:val="0"/>
        <w:adjustRightInd w:val="0"/>
        <w:spacing w:after="0"/>
        <w:jc w:val="both"/>
        <w:rPr>
          <w:rFonts w:ascii="Times New Roman" w:hAnsi="Times New Roman" w:cs="Times New Roman"/>
          <w:noProof/>
        </w:rPr>
      </w:pPr>
      <w:r>
        <w:rPr>
          <w:rFonts w:ascii="Times New Roman" w:hAnsi="Times New Roman" w:cs="Times New Roman"/>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91.25pt;margin-top:-7.95pt;width:63.5pt;height:63.9pt;z-index:251661312">
            <v:imagedata r:id="rId6" o:title=""/>
          </v:shape>
          <o:OLEObject Type="Embed" ProgID="PBrush" ShapeID="_x0000_s1030" DrawAspect="Content" ObjectID="_1648629819" r:id="rId7"/>
        </w:object>
      </w:r>
      <w:r w:rsidR="004A2131" w:rsidRPr="00E9357C">
        <w:rPr>
          <w:rFonts w:ascii="Times New Roman" w:hAnsi="Times New Roman" w:cs="Times New Roman"/>
          <w:noProof/>
        </w:rPr>
        <w:t xml:space="preserve">Тыва Республика                                                                                       </w:t>
      </w:r>
      <w:r w:rsidR="004A2131">
        <w:rPr>
          <w:rFonts w:ascii="Times New Roman" w:hAnsi="Times New Roman" w:cs="Times New Roman"/>
          <w:noProof/>
        </w:rPr>
        <w:t xml:space="preserve">        </w:t>
      </w:r>
      <w:r w:rsidR="004A2131" w:rsidRPr="00E9357C">
        <w:rPr>
          <w:rFonts w:ascii="Times New Roman" w:hAnsi="Times New Roman" w:cs="Times New Roman"/>
          <w:noProof/>
        </w:rPr>
        <w:t xml:space="preserve"> Республика Тыва</w:t>
      </w:r>
    </w:p>
    <w:p w:rsidR="004A2131" w:rsidRPr="00E9357C" w:rsidRDefault="004A2131" w:rsidP="004A2131">
      <w:pPr>
        <w:spacing w:after="0"/>
        <w:jc w:val="both"/>
        <w:rPr>
          <w:rFonts w:ascii="Times New Roman" w:hAnsi="Times New Roman" w:cs="Times New Roman"/>
          <w:noProof/>
        </w:rPr>
      </w:pPr>
      <w:r w:rsidRPr="00E9357C">
        <w:rPr>
          <w:rFonts w:ascii="Times New Roman" w:hAnsi="Times New Roman" w:cs="Times New Roman"/>
          <w:noProof/>
        </w:rPr>
        <w:t xml:space="preserve">   Кызыл кожуун                                                                                      </w:t>
      </w:r>
      <w:r>
        <w:rPr>
          <w:rFonts w:ascii="Times New Roman" w:hAnsi="Times New Roman" w:cs="Times New Roman"/>
          <w:noProof/>
        </w:rPr>
        <w:t xml:space="preserve">          </w:t>
      </w:r>
      <w:r w:rsidRPr="00E9357C">
        <w:rPr>
          <w:rFonts w:ascii="Times New Roman" w:hAnsi="Times New Roman" w:cs="Times New Roman"/>
          <w:noProof/>
        </w:rPr>
        <w:t>Кызылский кожуун</w:t>
      </w:r>
    </w:p>
    <w:p w:rsidR="004A2131" w:rsidRPr="00E9357C" w:rsidRDefault="004A2131" w:rsidP="004A2131">
      <w:pPr>
        <w:spacing w:after="0"/>
        <w:jc w:val="both"/>
        <w:rPr>
          <w:rFonts w:ascii="Times New Roman" w:hAnsi="Times New Roman" w:cs="Times New Roman"/>
          <w:noProof/>
        </w:rPr>
      </w:pPr>
      <w:r w:rsidRPr="00E9357C">
        <w:rPr>
          <w:rFonts w:ascii="Times New Roman" w:hAnsi="Times New Roman" w:cs="Times New Roman"/>
          <w:noProof/>
        </w:rPr>
        <w:t xml:space="preserve">   Шамбалыг суму                                                                               </w:t>
      </w:r>
      <w:r>
        <w:rPr>
          <w:rFonts w:ascii="Times New Roman" w:hAnsi="Times New Roman" w:cs="Times New Roman"/>
          <w:noProof/>
        </w:rPr>
        <w:t xml:space="preserve">       </w:t>
      </w:r>
      <w:r w:rsidRPr="00E9357C">
        <w:rPr>
          <w:rFonts w:ascii="Times New Roman" w:hAnsi="Times New Roman" w:cs="Times New Roman"/>
          <w:noProof/>
        </w:rPr>
        <w:t xml:space="preserve"> Администрация сельского  </w:t>
      </w:r>
    </w:p>
    <w:p w:rsidR="004A2131" w:rsidRPr="00E9357C" w:rsidRDefault="004A2131" w:rsidP="004A2131">
      <w:pPr>
        <w:pBdr>
          <w:bottom w:val="single" w:sz="12" w:space="1" w:color="auto"/>
        </w:pBdr>
        <w:spacing w:after="0"/>
        <w:jc w:val="both"/>
        <w:rPr>
          <w:rFonts w:ascii="Times New Roman" w:hAnsi="Times New Roman" w:cs="Times New Roman"/>
          <w:noProof/>
        </w:rPr>
      </w:pPr>
      <w:r w:rsidRPr="00E9357C">
        <w:rPr>
          <w:rFonts w:ascii="Times New Roman" w:hAnsi="Times New Roman" w:cs="Times New Roman"/>
          <w:noProof/>
        </w:rPr>
        <w:t xml:space="preserve">     чагыргазы                                                                                 </w:t>
      </w:r>
      <w:r>
        <w:rPr>
          <w:rFonts w:ascii="Times New Roman" w:hAnsi="Times New Roman" w:cs="Times New Roman"/>
          <w:noProof/>
        </w:rPr>
        <w:t xml:space="preserve">          </w:t>
      </w:r>
      <w:r w:rsidRPr="00E9357C">
        <w:rPr>
          <w:rFonts w:ascii="Times New Roman" w:hAnsi="Times New Roman" w:cs="Times New Roman"/>
          <w:noProof/>
        </w:rPr>
        <w:t xml:space="preserve"> поселения с. Шамбалыгский</w:t>
      </w:r>
    </w:p>
    <w:p w:rsidR="004A2131" w:rsidRPr="00E9357C" w:rsidRDefault="004A2131" w:rsidP="004A2131">
      <w:pPr>
        <w:spacing w:after="0"/>
        <w:jc w:val="both"/>
        <w:rPr>
          <w:rFonts w:ascii="Times New Roman" w:hAnsi="Times New Roman" w:cs="Times New Roman"/>
          <w:noProof/>
        </w:rPr>
      </w:pPr>
      <w:r w:rsidRPr="00E9357C">
        <w:rPr>
          <w:rFonts w:ascii="Times New Roman" w:hAnsi="Times New Roman" w:cs="Times New Roman"/>
          <w:noProof/>
        </w:rPr>
        <w:t xml:space="preserve">(667910, Республика Тыва, Кызылский </w:t>
      </w:r>
      <w:r>
        <w:rPr>
          <w:rFonts w:ascii="Times New Roman" w:hAnsi="Times New Roman" w:cs="Times New Roman"/>
          <w:noProof/>
        </w:rPr>
        <w:t>район</w:t>
      </w:r>
      <w:r w:rsidRPr="00E9357C">
        <w:rPr>
          <w:rFonts w:ascii="Times New Roman" w:hAnsi="Times New Roman" w:cs="Times New Roman"/>
          <w:noProof/>
        </w:rPr>
        <w:t>, сумон Шамбалыгский, ул. Кочетова б/н)</w:t>
      </w:r>
    </w:p>
    <w:p w:rsidR="004A2131" w:rsidRPr="00E9357C" w:rsidRDefault="004A2131" w:rsidP="004A2131">
      <w:pPr>
        <w:spacing w:after="0"/>
        <w:jc w:val="both"/>
        <w:rPr>
          <w:rFonts w:ascii="Times New Roman" w:hAnsi="Times New Roman" w:cs="Times New Roman"/>
          <w:noProof/>
        </w:rPr>
      </w:pPr>
    </w:p>
    <w:p w:rsidR="004A2131" w:rsidRPr="00E9357C" w:rsidRDefault="004A2131" w:rsidP="004A2131">
      <w:pPr>
        <w:spacing w:after="0"/>
        <w:jc w:val="center"/>
        <w:rPr>
          <w:rFonts w:ascii="Times New Roman" w:hAnsi="Times New Roman" w:cs="Times New Roman"/>
          <w:noProof/>
        </w:rPr>
      </w:pPr>
    </w:p>
    <w:p w:rsidR="004A2131" w:rsidRPr="00E9357C" w:rsidRDefault="004A2131" w:rsidP="004A2131">
      <w:pPr>
        <w:spacing w:after="0"/>
        <w:jc w:val="center"/>
        <w:rPr>
          <w:rFonts w:ascii="Times New Roman" w:hAnsi="Times New Roman" w:cs="Times New Roman"/>
          <w:b/>
          <w:noProof/>
        </w:rPr>
      </w:pPr>
      <w:r w:rsidRPr="00E9357C">
        <w:rPr>
          <w:rFonts w:ascii="Times New Roman" w:hAnsi="Times New Roman" w:cs="Times New Roman"/>
          <w:b/>
          <w:noProof/>
        </w:rPr>
        <w:t>Д О К Т А А Л</w:t>
      </w:r>
    </w:p>
    <w:p w:rsidR="004A2131" w:rsidRPr="00E9357C" w:rsidRDefault="004A2131" w:rsidP="004A2131">
      <w:pPr>
        <w:spacing w:after="0"/>
        <w:jc w:val="center"/>
        <w:rPr>
          <w:rFonts w:ascii="Times New Roman" w:hAnsi="Times New Roman" w:cs="Times New Roman"/>
          <w:b/>
          <w:noProof/>
        </w:rPr>
      </w:pPr>
    </w:p>
    <w:p w:rsidR="004A2131" w:rsidRPr="00FA787B" w:rsidRDefault="004A2131" w:rsidP="004A2131">
      <w:pPr>
        <w:spacing w:after="0"/>
        <w:jc w:val="center"/>
        <w:rPr>
          <w:rFonts w:ascii="Times New Roman" w:hAnsi="Times New Roman" w:cs="Times New Roman"/>
          <w:noProof/>
        </w:rPr>
      </w:pPr>
      <w:r w:rsidRPr="00E9357C">
        <w:rPr>
          <w:rFonts w:ascii="Times New Roman" w:hAnsi="Times New Roman" w:cs="Times New Roman"/>
          <w:b/>
          <w:noProof/>
        </w:rPr>
        <w:t>ПОСТАНОВЛЕНИЕ №</w:t>
      </w:r>
      <w:r w:rsidR="00642A7E">
        <w:rPr>
          <w:rFonts w:ascii="Times New Roman" w:hAnsi="Times New Roman" w:cs="Times New Roman"/>
          <w:b/>
          <w:noProof/>
        </w:rPr>
        <w:t xml:space="preserve"> 12</w:t>
      </w:r>
    </w:p>
    <w:p w:rsidR="004A2131" w:rsidRPr="00E9357C" w:rsidRDefault="004A2131" w:rsidP="004A2131">
      <w:pPr>
        <w:spacing w:after="0"/>
        <w:jc w:val="center"/>
        <w:rPr>
          <w:rFonts w:ascii="Times New Roman" w:hAnsi="Times New Roman" w:cs="Times New Roman"/>
          <w:noProof/>
        </w:rPr>
      </w:pPr>
    </w:p>
    <w:p w:rsidR="004A2131" w:rsidRPr="00E9357C" w:rsidRDefault="004A2131" w:rsidP="004A2131">
      <w:pPr>
        <w:spacing w:after="0"/>
        <w:jc w:val="center"/>
        <w:rPr>
          <w:rFonts w:ascii="Times New Roman" w:hAnsi="Times New Roman" w:cs="Times New Roman"/>
          <w:noProof/>
        </w:rPr>
      </w:pPr>
      <w:r w:rsidRPr="00E9357C">
        <w:rPr>
          <w:rFonts w:ascii="Times New Roman" w:hAnsi="Times New Roman" w:cs="Times New Roman"/>
          <w:noProof/>
        </w:rPr>
        <w:t>Председателя администрации сельского  поселения</w:t>
      </w:r>
    </w:p>
    <w:p w:rsidR="004A2131" w:rsidRPr="00E9357C" w:rsidRDefault="004A2131" w:rsidP="004A2131">
      <w:pPr>
        <w:spacing w:after="0"/>
        <w:jc w:val="center"/>
        <w:rPr>
          <w:rFonts w:ascii="Times New Roman" w:hAnsi="Times New Roman" w:cs="Times New Roman"/>
          <w:noProof/>
        </w:rPr>
      </w:pPr>
      <w:r w:rsidRPr="00E9357C">
        <w:rPr>
          <w:rFonts w:ascii="Times New Roman" w:hAnsi="Times New Roman" w:cs="Times New Roman"/>
          <w:noProof/>
        </w:rPr>
        <w:t>сумон Шамбалыгский Кызылского кожууна Республики Тыва</w:t>
      </w:r>
    </w:p>
    <w:p w:rsidR="004A2131" w:rsidRPr="00E9357C" w:rsidRDefault="004A2131" w:rsidP="004A2131">
      <w:pPr>
        <w:spacing w:after="0"/>
        <w:jc w:val="center"/>
        <w:rPr>
          <w:rFonts w:ascii="Times New Roman" w:hAnsi="Times New Roman" w:cs="Times New Roman"/>
          <w:noProof/>
        </w:rPr>
      </w:pPr>
    </w:p>
    <w:p w:rsidR="004A2131" w:rsidRPr="00E9357C" w:rsidRDefault="004A2131" w:rsidP="004A2131">
      <w:pPr>
        <w:spacing w:after="0"/>
        <w:jc w:val="center"/>
        <w:rPr>
          <w:rFonts w:ascii="Times New Roman" w:hAnsi="Times New Roman" w:cs="Times New Roman"/>
          <w:noProof/>
        </w:rPr>
      </w:pPr>
      <w:r>
        <w:rPr>
          <w:rFonts w:ascii="Times New Roman" w:hAnsi="Times New Roman" w:cs="Times New Roman"/>
          <w:noProof/>
        </w:rPr>
        <w:t>От 16 апреля 2019</w:t>
      </w:r>
      <w:r w:rsidRPr="00E9357C">
        <w:rPr>
          <w:rFonts w:ascii="Times New Roman" w:hAnsi="Times New Roman" w:cs="Times New Roman"/>
          <w:noProof/>
        </w:rPr>
        <w:t xml:space="preserve"> года</w:t>
      </w:r>
    </w:p>
    <w:p w:rsidR="004A2131" w:rsidRPr="004A2131" w:rsidRDefault="004A2131" w:rsidP="004A2131">
      <w:pPr>
        <w:spacing w:after="0" w:line="195" w:lineRule="atLeast"/>
        <w:jc w:val="center"/>
        <w:rPr>
          <w:rFonts w:ascii="Arial" w:eastAsia="Times New Roman" w:hAnsi="Arial" w:cs="Arial"/>
          <w:color w:val="000000"/>
          <w:sz w:val="20"/>
          <w:szCs w:val="20"/>
        </w:rPr>
      </w:pPr>
    </w:p>
    <w:p w:rsidR="004A2131" w:rsidRPr="001C4E2C" w:rsidRDefault="004A2131" w:rsidP="004A2131">
      <w:pPr>
        <w:spacing w:after="0" w:line="195" w:lineRule="atLeast"/>
        <w:jc w:val="center"/>
        <w:rPr>
          <w:rFonts w:ascii="Times New Roman" w:eastAsia="Times New Roman" w:hAnsi="Times New Roman" w:cs="Times New Roman"/>
          <w:b/>
          <w:bCs/>
          <w:color w:val="000000"/>
          <w:sz w:val="24"/>
          <w:szCs w:val="24"/>
        </w:rPr>
      </w:pPr>
      <w:r w:rsidRPr="004A2131">
        <w:rPr>
          <w:rFonts w:ascii="Times New Roman" w:eastAsia="Times New Roman" w:hAnsi="Times New Roman" w:cs="Times New Roman"/>
          <w:b/>
          <w:bCs/>
          <w:color w:val="000000"/>
          <w:sz w:val="24"/>
          <w:szCs w:val="24"/>
        </w:rPr>
        <w:t xml:space="preserve">Об утверждении Положения о порядке подготовки и утверждения местных нормативов градостроительного проектирования сельского поселения </w:t>
      </w:r>
      <w:proofErr w:type="spellStart"/>
      <w:r w:rsidRPr="001C4E2C">
        <w:rPr>
          <w:rFonts w:ascii="Times New Roman" w:eastAsia="Times New Roman" w:hAnsi="Times New Roman" w:cs="Times New Roman"/>
          <w:b/>
          <w:bCs/>
          <w:color w:val="000000"/>
          <w:sz w:val="24"/>
          <w:szCs w:val="24"/>
        </w:rPr>
        <w:t>сумона</w:t>
      </w:r>
      <w:proofErr w:type="spellEnd"/>
      <w:r w:rsidRPr="001C4E2C">
        <w:rPr>
          <w:rFonts w:ascii="Times New Roman" w:eastAsia="Times New Roman" w:hAnsi="Times New Roman" w:cs="Times New Roman"/>
          <w:b/>
          <w:bCs/>
          <w:color w:val="000000"/>
          <w:sz w:val="24"/>
          <w:szCs w:val="24"/>
        </w:rPr>
        <w:t xml:space="preserve"> </w:t>
      </w:r>
      <w:proofErr w:type="spellStart"/>
      <w:r w:rsidRPr="001C4E2C">
        <w:rPr>
          <w:rFonts w:ascii="Times New Roman" w:eastAsia="Times New Roman" w:hAnsi="Times New Roman" w:cs="Times New Roman"/>
          <w:b/>
          <w:bCs/>
          <w:color w:val="000000"/>
          <w:sz w:val="24"/>
          <w:szCs w:val="24"/>
        </w:rPr>
        <w:t>Шамбалыгский</w:t>
      </w:r>
      <w:proofErr w:type="spellEnd"/>
      <w:r w:rsidRPr="001C4E2C">
        <w:rPr>
          <w:rFonts w:ascii="Times New Roman" w:eastAsia="Times New Roman" w:hAnsi="Times New Roman" w:cs="Times New Roman"/>
          <w:b/>
          <w:bCs/>
          <w:color w:val="000000"/>
          <w:sz w:val="24"/>
          <w:szCs w:val="24"/>
        </w:rPr>
        <w:t xml:space="preserve"> </w:t>
      </w:r>
      <w:proofErr w:type="spellStart"/>
      <w:r w:rsidRPr="001C4E2C">
        <w:rPr>
          <w:rFonts w:ascii="Times New Roman" w:eastAsia="Times New Roman" w:hAnsi="Times New Roman" w:cs="Times New Roman"/>
          <w:b/>
          <w:bCs/>
          <w:color w:val="000000"/>
          <w:sz w:val="24"/>
          <w:szCs w:val="24"/>
        </w:rPr>
        <w:t>Кызылского</w:t>
      </w:r>
      <w:proofErr w:type="spellEnd"/>
      <w:r w:rsidRPr="001C4E2C">
        <w:rPr>
          <w:rFonts w:ascii="Times New Roman" w:eastAsia="Times New Roman" w:hAnsi="Times New Roman" w:cs="Times New Roman"/>
          <w:b/>
          <w:bCs/>
          <w:color w:val="000000"/>
          <w:sz w:val="24"/>
          <w:szCs w:val="24"/>
        </w:rPr>
        <w:t xml:space="preserve"> </w:t>
      </w:r>
      <w:proofErr w:type="spellStart"/>
      <w:r w:rsidRPr="001C4E2C">
        <w:rPr>
          <w:rFonts w:ascii="Times New Roman" w:eastAsia="Times New Roman" w:hAnsi="Times New Roman" w:cs="Times New Roman"/>
          <w:b/>
          <w:bCs/>
          <w:color w:val="000000"/>
          <w:sz w:val="24"/>
          <w:szCs w:val="24"/>
        </w:rPr>
        <w:t>кожууна</w:t>
      </w:r>
      <w:proofErr w:type="spellEnd"/>
      <w:r w:rsidRPr="001C4E2C">
        <w:rPr>
          <w:rFonts w:ascii="Times New Roman" w:eastAsia="Times New Roman" w:hAnsi="Times New Roman" w:cs="Times New Roman"/>
          <w:b/>
          <w:bCs/>
          <w:color w:val="000000"/>
          <w:sz w:val="24"/>
          <w:szCs w:val="24"/>
        </w:rPr>
        <w:t xml:space="preserve"> Республики Тыва</w:t>
      </w:r>
    </w:p>
    <w:p w:rsidR="004A2131" w:rsidRPr="004A2131" w:rsidRDefault="004A2131" w:rsidP="004A2131">
      <w:pPr>
        <w:spacing w:after="0" w:line="195" w:lineRule="atLeast"/>
        <w:jc w:val="center"/>
        <w:rPr>
          <w:rFonts w:ascii="Arial" w:eastAsia="Times New Roman" w:hAnsi="Arial" w:cs="Arial"/>
          <w:color w:val="000000"/>
          <w:sz w:val="24"/>
          <w:szCs w:val="24"/>
        </w:rPr>
      </w:pPr>
      <w:r w:rsidRPr="004A2131">
        <w:rPr>
          <w:rFonts w:ascii="Times New Roman" w:eastAsia="Times New Roman" w:hAnsi="Times New Roman" w:cs="Times New Roman"/>
          <w:b/>
          <w:bCs/>
          <w:i/>
          <w:iCs/>
          <w:color w:val="000000"/>
          <w:sz w:val="24"/>
          <w:szCs w:val="24"/>
        </w:rPr>
        <w:t> </w:t>
      </w:r>
      <w:r w:rsidRPr="004A2131">
        <w:rPr>
          <w:rFonts w:ascii="Times New Roman" w:eastAsia="Times New Roman" w:hAnsi="Times New Roman" w:cs="Times New Roman"/>
          <w:b/>
          <w:bCs/>
          <w:color w:val="000000"/>
          <w:sz w:val="24"/>
          <w:szCs w:val="24"/>
        </w:rPr>
        <w:t>и внесение изменений в них</w:t>
      </w:r>
    </w:p>
    <w:p w:rsidR="004A2131" w:rsidRPr="004A2131" w:rsidRDefault="004A2131" w:rsidP="004A2131">
      <w:pPr>
        <w:spacing w:after="0" w:line="195" w:lineRule="atLeast"/>
        <w:rPr>
          <w:rFonts w:ascii="Arial" w:eastAsia="Times New Roman" w:hAnsi="Arial" w:cs="Arial"/>
          <w:color w:val="000000"/>
          <w:sz w:val="24"/>
          <w:szCs w:val="24"/>
        </w:rPr>
      </w:pPr>
    </w:p>
    <w:p w:rsidR="004A2131" w:rsidRPr="004A2131" w:rsidRDefault="004A2131" w:rsidP="004A2131">
      <w:pPr>
        <w:spacing w:after="0" w:line="195" w:lineRule="atLeast"/>
        <w:rPr>
          <w:rFonts w:ascii="Arial" w:eastAsia="Times New Roman" w:hAnsi="Arial" w:cs="Arial"/>
          <w:color w:val="000000"/>
          <w:sz w:val="24"/>
          <w:szCs w:val="24"/>
        </w:rPr>
      </w:pPr>
    </w:p>
    <w:p w:rsidR="004A2131" w:rsidRPr="004A2131" w:rsidRDefault="004A2131" w:rsidP="001C4E2C">
      <w:pPr>
        <w:spacing w:after="0" w:line="363" w:lineRule="atLeast"/>
        <w:ind w:firstLine="539"/>
        <w:jc w:val="both"/>
        <w:rPr>
          <w:rFonts w:ascii="Arial" w:eastAsia="Times New Roman" w:hAnsi="Arial" w:cs="Arial"/>
          <w:color w:val="000000"/>
          <w:sz w:val="24"/>
          <w:szCs w:val="24"/>
        </w:rPr>
      </w:pPr>
      <w:r w:rsidRPr="004A2131">
        <w:rPr>
          <w:rFonts w:ascii="Times New Roman" w:eastAsia="Times New Roman" w:hAnsi="Times New Roman" w:cs="Times New Roman"/>
          <w:color w:val="000000"/>
          <w:sz w:val="24"/>
          <w:szCs w:val="24"/>
        </w:rPr>
        <w:t>В соответствии с Градостроительным </w:t>
      </w:r>
      <w:hyperlink r:id="rId8" w:history="1">
        <w:r w:rsidRPr="004A2131">
          <w:rPr>
            <w:rFonts w:ascii="Times New Roman" w:eastAsia="Times New Roman" w:hAnsi="Times New Roman" w:cs="Times New Roman"/>
            <w:sz w:val="24"/>
            <w:szCs w:val="24"/>
          </w:rPr>
          <w:t>кодексом</w:t>
        </w:r>
      </w:hyperlink>
      <w:r w:rsidRPr="004A2131">
        <w:rPr>
          <w:rFonts w:ascii="Times New Roman" w:eastAsia="Times New Roman" w:hAnsi="Times New Roman" w:cs="Times New Roman"/>
          <w:sz w:val="24"/>
          <w:szCs w:val="24"/>
        </w:rPr>
        <w:t> </w:t>
      </w:r>
      <w:r w:rsidRPr="004A2131">
        <w:rPr>
          <w:rFonts w:ascii="Times New Roman" w:eastAsia="Times New Roman" w:hAnsi="Times New Roman" w:cs="Times New Roman"/>
          <w:color w:val="000000"/>
          <w:sz w:val="24"/>
          <w:szCs w:val="24"/>
        </w:rPr>
        <w:t xml:space="preserve">Российской Федерации, Федеральным законом «Об общих принципах организации местного самоуправления в Российской Федерации», руководствуясь Уставом сельского поселения </w:t>
      </w:r>
      <w:proofErr w:type="spellStart"/>
      <w:r w:rsidR="001C4E2C" w:rsidRPr="001C4E2C">
        <w:rPr>
          <w:rFonts w:ascii="Times New Roman" w:eastAsia="Times New Roman" w:hAnsi="Times New Roman" w:cs="Times New Roman"/>
          <w:color w:val="000000"/>
          <w:sz w:val="24"/>
          <w:szCs w:val="24"/>
        </w:rPr>
        <w:t>сумона</w:t>
      </w:r>
      <w:proofErr w:type="spellEnd"/>
      <w:r w:rsidR="001C4E2C" w:rsidRPr="001C4E2C">
        <w:rPr>
          <w:rFonts w:ascii="Times New Roman" w:eastAsia="Times New Roman" w:hAnsi="Times New Roman" w:cs="Times New Roman"/>
          <w:color w:val="000000"/>
          <w:sz w:val="24"/>
          <w:szCs w:val="24"/>
        </w:rPr>
        <w:t xml:space="preserve"> </w:t>
      </w:r>
      <w:proofErr w:type="spellStart"/>
      <w:r w:rsidR="001C4E2C" w:rsidRPr="001C4E2C">
        <w:rPr>
          <w:rFonts w:ascii="Times New Roman" w:eastAsia="Times New Roman" w:hAnsi="Times New Roman" w:cs="Times New Roman"/>
          <w:color w:val="000000"/>
          <w:sz w:val="24"/>
          <w:szCs w:val="24"/>
        </w:rPr>
        <w:t>Шамбалыгский</w:t>
      </w:r>
      <w:proofErr w:type="spellEnd"/>
      <w:r w:rsidRPr="004A2131">
        <w:rPr>
          <w:rFonts w:ascii="Times New Roman" w:eastAsia="Times New Roman" w:hAnsi="Times New Roman" w:cs="Times New Roman"/>
          <w:color w:val="000000"/>
          <w:sz w:val="24"/>
          <w:szCs w:val="24"/>
        </w:rPr>
        <w:t xml:space="preserve">, администрация сельского поселения </w:t>
      </w:r>
      <w:proofErr w:type="spellStart"/>
      <w:r w:rsidR="001C4E2C">
        <w:rPr>
          <w:rFonts w:ascii="Times New Roman" w:eastAsia="Times New Roman" w:hAnsi="Times New Roman" w:cs="Times New Roman"/>
          <w:color w:val="000000"/>
          <w:sz w:val="24"/>
          <w:szCs w:val="24"/>
        </w:rPr>
        <w:t>сумона</w:t>
      </w:r>
      <w:proofErr w:type="spellEnd"/>
      <w:r w:rsidR="001C4E2C">
        <w:rPr>
          <w:rFonts w:ascii="Times New Roman" w:eastAsia="Times New Roman" w:hAnsi="Times New Roman" w:cs="Times New Roman"/>
          <w:color w:val="000000"/>
          <w:sz w:val="24"/>
          <w:szCs w:val="24"/>
        </w:rPr>
        <w:t xml:space="preserve"> </w:t>
      </w:r>
      <w:proofErr w:type="spellStart"/>
      <w:r w:rsidR="001C4E2C">
        <w:rPr>
          <w:rFonts w:ascii="Times New Roman" w:eastAsia="Times New Roman" w:hAnsi="Times New Roman" w:cs="Times New Roman"/>
          <w:color w:val="000000"/>
          <w:sz w:val="24"/>
          <w:szCs w:val="24"/>
        </w:rPr>
        <w:t>Шамбалыгский</w:t>
      </w:r>
      <w:proofErr w:type="spellEnd"/>
      <w:r w:rsidR="001C4E2C">
        <w:rPr>
          <w:rFonts w:ascii="Times New Roman" w:eastAsia="Times New Roman" w:hAnsi="Times New Roman" w:cs="Times New Roman"/>
          <w:color w:val="000000"/>
          <w:sz w:val="24"/>
          <w:szCs w:val="24"/>
        </w:rPr>
        <w:t xml:space="preserve"> </w:t>
      </w:r>
    </w:p>
    <w:p w:rsidR="004A2131" w:rsidRPr="001C4E2C" w:rsidRDefault="004A2131" w:rsidP="001C4E2C">
      <w:pPr>
        <w:spacing w:after="0" w:line="363" w:lineRule="atLeast"/>
        <w:ind w:firstLine="539"/>
        <w:jc w:val="both"/>
        <w:rPr>
          <w:rFonts w:ascii="Times New Roman" w:eastAsia="Times New Roman" w:hAnsi="Times New Roman" w:cs="Times New Roman"/>
          <w:color w:val="000000"/>
          <w:sz w:val="24"/>
          <w:szCs w:val="24"/>
        </w:rPr>
      </w:pPr>
    </w:p>
    <w:p w:rsidR="004A2131" w:rsidRDefault="004A2131" w:rsidP="001C4E2C">
      <w:pPr>
        <w:spacing w:after="0" w:line="363" w:lineRule="atLeast"/>
        <w:ind w:firstLine="53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ПОСТАНОВЛЯЕТ:</w:t>
      </w:r>
    </w:p>
    <w:p w:rsidR="00696C29" w:rsidRPr="004A2131" w:rsidRDefault="00696C29" w:rsidP="001C4E2C">
      <w:pPr>
        <w:spacing w:after="0" w:line="363" w:lineRule="atLeast"/>
        <w:ind w:firstLine="539"/>
        <w:jc w:val="both"/>
        <w:rPr>
          <w:rFonts w:ascii="Arial" w:eastAsia="Times New Roman" w:hAnsi="Arial" w:cs="Arial"/>
          <w:color w:val="000000"/>
          <w:sz w:val="24"/>
          <w:szCs w:val="24"/>
        </w:rPr>
      </w:pPr>
    </w:p>
    <w:p w:rsidR="004A2131" w:rsidRPr="004A2131" w:rsidRDefault="004A2131" w:rsidP="00696C29">
      <w:pPr>
        <w:spacing w:after="0" w:line="360" w:lineRule="auto"/>
        <w:ind w:firstLine="539"/>
        <w:jc w:val="both"/>
        <w:rPr>
          <w:rFonts w:ascii="Arial" w:eastAsia="Times New Roman" w:hAnsi="Arial" w:cs="Arial"/>
          <w:color w:val="000000"/>
          <w:sz w:val="24"/>
          <w:szCs w:val="24"/>
        </w:rPr>
      </w:pPr>
      <w:r w:rsidRPr="004A2131">
        <w:rPr>
          <w:rFonts w:ascii="Times New Roman" w:eastAsia="Times New Roman" w:hAnsi="Times New Roman" w:cs="Times New Roman"/>
          <w:color w:val="000000"/>
          <w:sz w:val="24"/>
          <w:szCs w:val="24"/>
        </w:rPr>
        <w:t>1. Утвердить </w:t>
      </w:r>
      <w:hyperlink r:id="rId9" w:anchor="Par31" w:history="1">
        <w:r w:rsidRPr="004A2131">
          <w:rPr>
            <w:rFonts w:ascii="Times New Roman" w:eastAsia="Times New Roman" w:hAnsi="Times New Roman" w:cs="Times New Roman"/>
            <w:sz w:val="24"/>
            <w:szCs w:val="24"/>
          </w:rPr>
          <w:t>Положение</w:t>
        </w:r>
      </w:hyperlink>
      <w:r w:rsidRPr="004A2131">
        <w:rPr>
          <w:rFonts w:ascii="Times New Roman" w:eastAsia="Times New Roman" w:hAnsi="Times New Roman" w:cs="Times New Roman"/>
          <w:color w:val="000000"/>
          <w:sz w:val="24"/>
          <w:szCs w:val="24"/>
        </w:rPr>
        <w:t xml:space="preserve"> о порядке подготовки и утверждения местных нормативов градостроительного проектирования сельского поселения </w:t>
      </w:r>
      <w:proofErr w:type="spellStart"/>
      <w:r w:rsidR="00696C29">
        <w:rPr>
          <w:rFonts w:ascii="Times New Roman" w:eastAsia="Times New Roman" w:hAnsi="Times New Roman" w:cs="Times New Roman"/>
          <w:color w:val="000000"/>
          <w:sz w:val="24"/>
          <w:szCs w:val="24"/>
        </w:rPr>
        <w:t>сумона</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Шамбалыгский</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Кызылского</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кожууна</w:t>
      </w:r>
      <w:proofErr w:type="spellEnd"/>
      <w:r w:rsidR="00696C29">
        <w:rPr>
          <w:rFonts w:ascii="Times New Roman" w:eastAsia="Times New Roman" w:hAnsi="Times New Roman" w:cs="Times New Roman"/>
          <w:color w:val="000000"/>
          <w:sz w:val="24"/>
          <w:szCs w:val="24"/>
        </w:rPr>
        <w:t xml:space="preserve"> Республики Тыва </w:t>
      </w:r>
      <w:r w:rsidRPr="004A2131">
        <w:rPr>
          <w:rFonts w:ascii="Times New Roman" w:eastAsia="Times New Roman" w:hAnsi="Times New Roman" w:cs="Times New Roman"/>
          <w:color w:val="000000"/>
          <w:sz w:val="24"/>
          <w:szCs w:val="24"/>
        </w:rPr>
        <w:t>и внесения изменений в них согласно приложению.</w:t>
      </w:r>
    </w:p>
    <w:p w:rsidR="00696C29" w:rsidRDefault="00696C29" w:rsidP="00696C29">
      <w:pPr>
        <w:spacing w:after="0" w:line="360" w:lineRule="auto"/>
        <w:ind w:firstLine="539"/>
        <w:jc w:val="both"/>
        <w:rPr>
          <w:rFonts w:ascii="Times New Roman" w:eastAsia="Times New Roman" w:hAnsi="Times New Roman" w:cs="Times New Roman"/>
          <w:color w:val="000000"/>
          <w:sz w:val="24"/>
          <w:szCs w:val="24"/>
        </w:rPr>
      </w:pPr>
    </w:p>
    <w:p w:rsidR="004A2131" w:rsidRPr="004A2131" w:rsidRDefault="004A2131" w:rsidP="00696C29">
      <w:pPr>
        <w:spacing w:after="0" w:line="360" w:lineRule="auto"/>
        <w:ind w:firstLine="539"/>
        <w:jc w:val="both"/>
        <w:rPr>
          <w:rFonts w:ascii="Arial" w:eastAsia="Times New Roman" w:hAnsi="Arial" w:cs="Arial"/>
          <w:color w:val="000000"/>
          <w:sz w:val="24"/>
          <w:szCs w:val="24"/>
        </w:rPr>
      </w:pPr>
      <w:r w:rsidRPr="004A2131">
        <w:rPr>
          <w:rFonts w:ascii="Times New Roman" w:eastAsia="Times New Roman" w:hAnsi="Times New Roman" w:cs="Times New Roman"/>
          <w:color w:val="000000"/>
          <w:sz w:val="24"/>
          <w:szCs w:val="24"/>
        </w:rPr>
        <w:t>2.</w:t>
      </w:r>
      <w:r w:rsidR="00696C29">
        <w:rPr>
          <w:rFonts w:ascii="Times New Roman" w:eastAsia="Times New Roman" w:hAnsi="Times New Roman" w:cs="Times New Roman"/>
          <w:color w:val="000000"/>
          <w:sz w:val="24"/>
          <w:szCs w:val="24"/>
        </w:rPr>
        <w:t xml:space="preserve"> </w:t>
      </w:r>
      <w:r w:rsidRPr="004A2131">
        <w:rPr>
          <w:rFonts w:ascii="Times New Roman" w:eastAsia="Times New Roman" w:hAnsi="Times New Roman" w:cs="Times New Roman"/>
          <w:color w:val="000000"/>
          <w:sz w:val="24"/>
          <w:szCs w:val="24"/>
        </w:rPr>
        <w:t xml:space="preserve">Настоящее постановление вступает в силу после его подписания и размещения на официальном сайте администрации </w:t>
      </w:r>
      <w:r w:rsidR="00696C29">
        <w:rPr>
          <w:rFonts w:ascii="Times New Roman" w:eastAsia="Times New Roman" w:hAnsi="Times New Roman" w:cs="Times New Roman"/>
          <w:color w:val="000000"/>
          <w:sz w:val="24"/>
          <w:szCs w:val="24"/>
        </w:rPr>
        <w:t>МР «</w:t>
      </w:r>
      <w:proofErr w:type="spellStart"/>
      <w:r w:rsidR="00696C29">
        <w:rPr>
          <w:rFonts w:ascii="Times New Roman" w:eastAsia="Times New Roman" w:hAnsi="Times New Roman" w:cs="Times New Roman"/>
          <w:color w:val="000000"/>
          <w:sz w:val="24"/>
          <w:szCs w:val="24"/>
        </w:rPr>
        <w:t>Кызылский</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кожуун</w:t>
      </w:r>
      <w:proofErr w:type="spellEnd"/>
      <w:r w:rsidR="00696C29">
        <w:rPr>
          <w:rFonts w:ascii="Times New Roman" w:eastAsia="Times New Roman" w:hAnsi="Times New Roman" w:cs="Times New Roman"/>
          <w:color w:val="000000"/>
          <w:sz w:val="24"/>
          <w:szCs w:val="24"/>
        </w:rPr>
        <w:t xml:space="preserve">» и информационно-телекоммуникационной сети «Интернет» и в газете «Вести </w:t>
      </w:r>
      <w:proofErr w:type="spellStart"/>
      <w:r w:rsidR="00696C29">
        <w:rPr>
          <w:rFonts w:ascii="Times New Roman" w:eastAsia="Times New Roman" w:hAnsi="Times New Roman" w:cs="Times New Roman"/>
          <w:color w:val="000000"/>
          <w:sz w:val="24"/>
          <w:szCs w:val="24"/>
        </w:rPr>
        <w:t>Кызылского</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кожууна</w:t>
      </w:r>
      <w:proofErr w:type="spellEnd"/>
      <w:r w:rsidR="00696C29">
        <w:rPr>
          <w:rFonts w:ascii="Times New Roman" w:eastAsia="Times New Roman" w:hAnsi="Times New Roman" w:cs="Times New Roman"/>
          <w:color w:val="000000"/>
          <w:sz w:val="24"/>
          <w:szCs w:val="24"/>
        </w:rPr>
        <w:t>»</w:t>
      </w:r>
    </w:p>
    <w:p w:rsidR="00696C29" w:rsidRDefault="00696C29" w:rsidP="00696C29">
      <w:pPr>
        <w:spacing w:after="0" w:line="360" w:lineRule="auto"/>
        <w:ind w:firstLine="539"/>
        <w:jc w:val="both"/>
        <w:rPr>
          <w:rFonts w:ascii="Times New Roman" w:eastAsia="Times New Roman" w:hAnsi="Times New Roman" w:cs="Times New Roman"/>
          <w:color w:val="000000"/>
          <w:sz w:val="24"/>
          <w:szCs w:val="24"/>
        </w:rPr>
      </w:pPr>
    </w:p>
    <w:p w:rsidR="004A2131" w:rsidRPr="004A2131" w:rsidRDefault="004A2131" w:rsidP="00696C29">
      <w:pPr>
        <w:spacing w:after="0" w:line="360" w:lineRule="auto"/>
        <w:ind w:firstLine="539"/>
        <w:jc w:val="both"/>
        <w:rPr>
          <w:rFonts w:ascii="Arial" w:eastAsia="Times New Roman" w:hAnsi="Arial" w:cs="Arial"/>
          <w:color w:val="000000"/>
          <w:sz w:val="24"/>
          <w:szCs w:val="24"/>
        </w:rPr>
      </w:pPr>
      <w:r w:rsidRPr="004A2131">
        <w:rPr>
          <w:rFonts w:ascii="Times New Roman" w:eastAsia="Times New Roman" w:hAnsi="Times New Roman" w:cs="Times New Roman"/>
          <w:color w:val="000000"/>
          <w:sz w:val="24"/>
          <w:szCs w:val="24"/>
        </w:rPr>
        <w:t>3. Контроль за исполнением данного постановления оставляю за собой.</w:t>
      </w:r>
    </w:p>
    <w:p w:rsidR="004A2131" w:rsidRPr="004A2131" w:rsidRDefault="004A2131" w:rsidP="00696C29">
      <w:pPr>
        <w:spacing w:after="0" w:line="360" w:lineRule="auto"/>
        <w:jc w:val="both"/>
        <w:rPr>
          <w:rFonts w:ascii="Arial" w:eastAsia="Times New Roman" w:hAnsi="Arial" w:cs="Arial"/>
          <w:color w:val="000000"/>
          <w:sz w:val="24"/>
          <w:szCs w:val="24"/>
        </w:rPr>
      </w:pPr>
    </w:p>
    <w:p w:rsidR="005C31B8" w:rsidRPr="004A2131" w:rsidRDefault="005C31B8" w:rsidP="005C31B8">
      <w:pPr>
        <w:spacing w:after="0"/>
        <w:jc w:val="both"/>
        <w:rPr>
          <w:rFonts w:ascii="Times New Roman" w:hAnsi="Times New Roman" w:cs="Times New Roman"/>
          <w:sz w:val="24"/>
          <w:szCs w:val="24"/>
        </w:rPr>
      </w:pPr>
      <w:r w:rsidRPr="004A2131">
        <w:rPr>
          <w:rFonts w:ascii="Times New Roman" w:hAnsi="Times New Roman" w:cs="Times New Roman"/>
          <w:sz w:val="24"/>
          <w:szCs w:val="24"/>
        </w:rPr>
        <w:t>Председатель Администрации</w:t>
      </w:r>
    </w:p>
    <w:p w:rsidR="005C31B8" w:rsidRPr="004A2131" w:rsidRDefault="005C31B8" w:rsidP="005C31B8">
      <w:pPr>
        <w:spacing w:after="0"/>
        <w:jc w:val="both"/>
        <w:rPr>
          <w:rFonts w:ascii="Times New Roman" w:hAnsi="Times New Roman" w:cs="Times New Roman"/>
          <w:sz w:val="24"/>
          <w:szCs w:val="24"/>
        </w:rPr>
      </w:pPr>
      <w:proofErr w:type="spellStart"/>
      <w:r w:rsidRPr="004A2131">
        <w:rPr>
          <w:rFonts w:ascii="Times New Roman" w:hAnsi="Times New Roman" w:cs="Times New Roman"/>
          <w:sz w:val="24"/>
          <w:szCs w:val="24"/>
        </w:rPr>
        <w:t>сумон</w:t>
      </w:r>
      <w:proofErr w:type="spellEnd"/>
      <w:r w:rsidRPr="004A2131">
        <w:rPr>
          <w:rFonts w:ascii="Times New Roman" w:hAnsi="Times New Roman" w:cs="Times New Roman"/>
          <w:sz w:val="24"/>
          <w:szCs w:val="24"/>
        </w:rPr>
        <w:t xml:space="preserve"> </w:t>
      </w:r>
      <w:proofErr w:type="spellStart"/>
      <w:r w:rsidRPr="004A2131">
        <w:rPr>
          <w:rFonts w:ascii="Times New Roman" w:hAnsi="Times New Roman" w:cs="Times New Roman"/>
          <w:sz w:val="24"/>
          <w:szCs w:val="24"/>
        </w:rPr>
        <w:t>Шамбалыгский</w:t>
      </w:r>
      <w:proofErr w:type="spellEnd"/>
      <w:r w:rsidRPr="004A2131">
        <w:rPr>
          <w:rFonts w:ascii="Times New Roman" w:hAnsi="Times New Roman" w:cs="Times New Roman"/>
          <w:sz w:val="24"/>
          <w:szCs w:val="24"/>
        </w:rPr>
        <w:t>:</w:t>
      </w:r>
      <w:r w:rsidRPr="004A2131">
        <w:rPr>
          <w:rFonts w:ascii="Times New Roman" w:hAnsi="Times New Roman" w:cs="Times New Roman"/>
          <w:sz w:val="24"/>
          <w:szCs w:val="24"/>
        </w:rPr>
        <w:tab/>
      </w:r>
      <w:r w:rsidRPr="004A2131">
        <w:rPr>
          <w:rFonts w:ascii="Times New Roman" w:hAnsi="Times New Roman" w:cs="Times New Roman"/>
          <w:sz w:val="24"/>
          <w:szCs w:val="24"/>
        </w:rPr>
        <w:tab/>
      </w:r>
      <w:r w:rsidRPr="004A2131">
        <w:rPr>
          <w:rFonts w:ascii="Times New Roman" w:hAnsi="Times New Roman" w:cs="Times New Roman"/>
          <w:sz w:val="24"/>
          <w:szCs w:val="24"/>
        </w:rPr>
        <w:tab/>
      </w:r>
      <w:r w:rsidRPr="004A2131">
        <w:rPr>
          <w:rFonts w:ascii="Times New Roman" w:hAnsi="Times New Roman" w:cs="Times New Roman"/>
          <w:sz w:val="24"/>
          <w:szCs w:val="24"/>
        </w:rPr>
        <w:tab/>
      </w:r>
      <w:r w:rsidRPr="004A2131">
        <w:rPr>
          <w:rFonts w:ascii="Times New Roman" w:hAnsi="Times New Roman" w:cs="Times New Roman"/>
          <w:sz w:val="24"/>
          <w:szCs w:val="24"/>
        </w:rPr>
        <w:tab/>
        <w:t xml:space="preserve">              </w:t>
      </w:r>
      <w:r w:rsidRPr="004A2131">
        <w:rPr>
          <w:rFonts w:ascii="Times New Roman" w:hAnsi="Times New Roman" w:cs="Times New Roman"/>
          <w:sz w:val="24"/>
          <w:szCs w:val="24"/>
        </w:rPr>
        <w:tab/>
        <w:t xml:space="preserve">Х.О. </w:t>
      </w:r>
      <w:proofErr w:type="spellStart"/>
      <w:r w:rsidRPr="004A2131">
        <w:rPr>
          <w:rFonts w:ascii="Times New Roman" w:hAnsi="Times New Roman" w:cs="Times New Roman"/>
          <w:sz w:val="24"/>
          <w:szCs w:val="24"/>
        </w:rPr>
        <w:t>Тюлюш</w:t>
      </w:r>
      <w:proofErr w:type="spellEnd"/>
    </w:p>
    <w:p w:rsidR="004A2131" w:rsidRPr="004A2131" w:rsidRDefault="004A2131" w:rsidP="001C4E2C">
      <w:pPr>
        <w:spacing w:after="0" w:line="363" w:lineRule="atLeast"/>
        <w:ind w:firstLine="539"/>
        <w:jc w:val="both"/>
        <w:rPr>
          <w:rFonts w:ascii="Arial" w:eastAsia="Times New Roman" w:hAnsi="Arial" w:cs="Arial"/>
          <w:color w:val="000000"/>
          <w:sz w:val="24"/>
          <w:szCs w:val="24"/>
        </w:rPr>
      </w:pPr>
    </w:p>
    <w:p w:rsidR="00CC2C57" w:rsidRDefault="00CC2C57" w:rsidP="00CC2C57">
      <w:pPr>
        <w:spacing w:after="0" w:line="195" w:lineRule="atLeast"/>
        <w:rPr>
          <w:rFonts w:ascii="Arial" w:eastAsia="Times New Roman" w:hAnsi="Arial" w:cs="Arial"/>
          <w:color w:val="000000"/>
          <w:sz w:val="24"/>
          <w:szCs w:val="24"/>
        </w:rPr>
      </w:pPr>
      <w:bookmarkStart w:id="0" w:name="Par31"/>
      <w:bookmarkEnd w:id="0"/>
    </w:p>
    <w:p w:rsidR="005C31B8" w:rsidRDefault="005C31B8" w:rsidP="00CC2C57">
      <w:pPr>
        <w:spacing w:after="0" w:line="195" w:lineRule="atLeast"/>
        <w:rPr>
          <w:rFonts w:ascii="Times New Roman" w:eastAsia="Times New Roman" w:hAnsi="Times New Roman" w:cs="Times New Roman"/>
          <w:b/>
          <w:bCs/>
          <w:color w:val="000000"/>
          <w:sz w:val="27"/>
          <w:szCs w:val="27"/>
        </w:rPr>
      </w:pPr>
    </w:p>
    <w:p w:rsidR="005C31B8" w:rsidRDefault="005C31B8" w:rsidP="005C31B8">
      <w:pPr>
        <w:spacing w:after="0" w:line="195" w:lineRule="atLeast"/>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Утверждено </w:t>
      </w:r>
    </w:p>
    <w:p w:rsidR="005C31B8" w:rsidRDefault="005C31B8" w:rsidP="005C31B8">
      <w:pPr>
        <w:spacing w:after="0" w:line="195" w:lineRule="atLeast"/>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Постановлением</w:t>
      </w:r>
    </w:p>
    <w:p w:rsidR="005C31B8" w:rsidRDefault="005C31B8" w:rsidP="005C31B8">
      <w:pPr>
        <w:spacing w:after="0" w:line="195" w:lineRule="atLeast"/>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Председателя администрации </w:t>
      </w:r>
    </w:p>
    <w:p w:rsidR="005C31B8" w:rsidRDefault="005C31B8" w:rsidP="005C31B8">
      <w:pPr>
        <w:spacing w:after="0" w:line="195" w:lineRule="atLeast"/>
        <w:jc w:val="right"/>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сумона</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Шамбалыгский</w:t>
      </w:r>
      <w:proofErr w:type="spellEnd"/>
    </w:p>
    <w:p w:rsidR="005C31B8" w:rsidRDefault="00642A7E" w:rsidP="005C31B8">
      <w:pPr>
        <w:spacing w:after="0" w:line="195" w:lineRule="atLeast"/>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от 16.04.2019г. № 12</w:t>
      </w:r>
    </w:p>
    <w:p w:rsidR="004A2131" w:rsidRPr="004A2131" w:rsidRDefault="005C31B8" w:rsidP="00CC2C57">
      <w:pPr>
        <w:spacing w:after="0" w:line="195" w:lineRule="atLeast"/>
        <w:jc w:val="center"/>
        <w:rPr>
          <w:rFonts w:ascii="Arial" w:eastAsia="Times New Roman" w:hAnsi="Arial" w:cs="Arial"/>
          <w:color w:val="000000"/>
          <w:sz w:val="24"/>
          <w:szCs w:val="24"/>
        </w:rPr>
      </w:pPr>
      <w:r>
        <w:rPr>
          <w:rFonts w:ascii="Times New Roman" w:eastAsia="Times New Roman" w:hAnsi="Times New Roman" w:cs="Times New Roman"/>
          <w:b/>
          <w:bCs/>
          <w:color w:val="000000"/>
          <w:sz w:val="24"/>
          <w:szCs w:val="24"/>
        </w:rPr>
        <w:t xml:space="preserve"> </w:t>
      </w:r>
      <w:r w:rsidR="004A2131" w:rsidRPr="004A2131">
        <w:rPr>
          <w:rFonts w:ascii="Times New Roman" w:eastAsia="Times New Roman" w:hAnsi="Times New Roman" w:cs="Times New Roman"/>
          <w:b/>
          <w:bCs/>
          <w:color w:val="000000"/>
          <w:sz w:val="24"/>
          <w:szCs w:val="24"/>
        </w:rPr>
        <w:t>ПОЛОЖЕНИЕ</w:t>
      </w:r>
    </w:p>
    <w:p w:rsidR="004A2131" w:rsidRPr="004A2131" w:rsidRDefault="004A2131" w:rsidP="004A2131">
      <w:pPr>
        <w:spacing w:after="0" w:line="195" w:lineRule="atLeast"/>
        <w:jc w:val="center"/>
        <w:rPr>
          <w:rFonts w:ascii="Arial" w:eastAsia="Times New Roman" w:hAnsi="Arial" w:cs="Arial"/>
          <w:color w:val="000000"/>
          <w:sz w:val="24"/>
          <w:szCs w:val="24"/>
        </w:rPr>
      </w:pPr>
    </w:p>
    <w:p w:rsidR="00696C29" w:rsidRDefault="004A2131" w:rsidP="004A2131">
      <w:pPr>
        <w:spacing w:after="0" w:line="195" w:lineRule="atLeast"/>
        <w:jc w:val="center"/>
        <w:rPr>
          <w:rFonts w:ascii="Times New Roman" w:eastAsia="Times New Roman" w:hAnsi="Times New Roman" w:cs="Times New Roman"/>
          <w:b/>
          <w:bCs/>
          <w:color w:val="000000"/>
          <w:sz w:val="24"/>
          <w:szCs w:val="24"/>
        </w:rPr>
      </w:pPr>
      <w:r w:rsidRPr="004A2131">
        <w:rPr>
          <w:rFonts w:ascii="Times New Roman" w:eastAsia="Times New Roman" w:hAnsi="Times New Roman" w:cs="Times New Roman"/>
          <w:b/>
          <w:bCs/>
          <w:color w:val="000000"/>
          <w:sz w:val="24"/>
          <w:szCs w:val="24"/>
        </w:rPr>
        <w:t xml:space="preserve">о порядке подготовки и утверждения местных нормативов градостроительного проектирования сельского поселения </w:t>
      </w:r>
      <w:proofErr w:type="spellStart"/>
      <w:r w:rsidR="00696C29">
        <w:rPr>
          <w:rFonts w:ascii="Times New Roman" w:eastAsia="Times New Roman" w:hAnsi="Times New Roman" w:cs="Times New Roman"/>
          <w:b/>
          <w:bCs/>
          <w:color w:val="000000"/>
          <w:sz w:val="24"/>
          <w:szCs w:val="24"/>
        </w:rPr>
        <w:t>сумона</w:t>
      </w:r>
      <w:proofErr w:type="spellEnd"/>
      <w:r w:rsidR="00696C29">
        <w:rPr>
          <w:rFonts w:ascii="Times New Roman" w:eastAsia="Times New Roman" w:hAnsi="Times New Roman" w:cs="Times New Roman"/>
          <w:b/>
          <w:bCs/>
          <w:color w:val="000000"/>
          <w:sz w:val="24"/>
          <w:szCs w:val="24"/>
        </w:rPr>
        <w:t xml:space="preserve"> </w:t>
      </w:r>
    </w:p>
    <w:p w:rsidR="00696C29" w:rsidRDefault="00696C29" w:rsidP="004A2131">
      <w:pPr>
        <w:spacing w:after="0" w:line="195" w:lineRule="atLeast"/>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Шамбалыгский</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Кызылского</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кожууна</w:t>
      </w:r>
      <w:proofErr w:type="spellEnd"/>
      <w:r>
        <w:rPr>
          <w:rFonts w:ascii="Times New Roman" w:eastAsia="Times New Roman" w:hAnsi="Times New Roman" w:cs="Times New Roman"/>
          <w:b/>
          <w:bCs/>
          <w:color w:val="000000"/>
          <w:sz w:val="24"/>
          <w:szCs w:val="24"/>
        </w:rPr>
        <w:t xml:space="preserve"> Республики Тыва</w:t>
      </w:r>
    </w:p>
    <w:p w:rsidR="004A2131" w:rsidRPr="004A2131" w:rsidRDefault="004A2131" w:rsidP="004A2131">
      <w:pPr>
        <w:spacing w:after="0" w:line="195" w:lineRule="atLeast"/>
        <w:jc w:val="center"/>
        <w:rPr>
          <w:rFonts w:ascii="Arial" w:eastAsia="Times New Roman" w:hAnsi="Arial" w:cs="Arial"/>
          <w:color w:val="000000"/>
          <w:sz w:val="24"/>
          <w:szCs w:val="24"/>
        </w:rPr>
      </w:pPr>
      <w:r w:rsidRPr="004A2131">
        <w:rPr>
          <w:rFonts w:ascii="Times New Roman" w:eastAsia="Times New Roman" w:hAnsi="Times New Roman" w:cs="Times New Roman"/>
          <w:i/>
          <w:iCs/>
          <w:color w:val="000000"/>
          <w:sz w:val="24"/>
          <w:szCs w:val="24"/>
        </w:rPr>
        <w:t> </w:t>
      </w:r>
      <w:r w:rsidRPr="004A2131">
        <w:rPr>
          <w:rFonts w:ascii="Times New Roman" w:eastAsia="Times New Roman" w:hAnsi="Times New Roman" w:cs="Times New Roman"/>
          <w:b/>
          <w:bCs/>
          <w:color w:val="000000"/>
          <w:sz w:val="24"/>
          <w:szCs w:val="24"/>
        </w:rPr>
        <w:t>и внесения изменений в них</w:t>
      </w:r>
    </w:p>
    <w:p w:rsidR="004A2131" w:rsidRPr="004A2131" w:rsidRDefault="004A2131" w:rsidP="004A2131">
      <w:pPr>
        <w:spacing w:after="0" w:line="195" w:lineRule="atLeast"/>
        <w:ind w:firstLine="709"/>
        <w:rPr>
          <w:rFonts w:ascii="Arial" w:eastAsia="Times New Roman" w:hAnsi="Arial" w:cs="Arial"/>
          <w:color w:val="000000"/>
          <w:sz w:val="24"/>
          <w:szCs w:val="24"/>
        </w:rPr>
      </w:pPr>
    </w:p>
    <w:p w:rsidR="004A2131" w:rsidRPr="004A2131" w:rsidRDefault="004A2131" w:rsidP="004A2131">
      <w:pPr>
        <w:numPr>
          <w:ilvl w:val="0"/>
          <w:numId w:val="5"/>
        </w:numPr>
        <w:spacing w:after="0" w:line="195" w:lineRule="atLeast"/>
        <w:ind w:left="0"/>
        <w:jc w:val="center"/>
        <w:rPr>
          <w:rFonts w:ascii="Arial" w:eastAsia="Times New Roman" w:hAnsi="Arial" w:cs="Arial"/>
          <w:color w:val="000000"/>
          <w:sz w:val="24"/>
          <w:szCs w:val="24"/>
        </w:rPr>
      </w:pPr>
      <w:r w:rsidRPr="004A2131">
        <w:rPr>
          <w:rFonts w:ascii="Times New Roman" w:eastAsia="Times New Roman" w:hAnsi="Times New Roman" w:cs="Times New Roman"/>
          <w:color w:val="000000"/>
          <w:sz w:val="24"/>
          <w:szCs w:val="24"/>
        </w:rPr>
        <w:t>Общие положения</w:t>
      </w:r>
    </w:p>
    <w:p w:rsidR="004A2131" w:rsidRPr="004A2131" w:rsidRDefault="004A2131" w:rsidP="004A2131">
      <w:pPr>
        <w:spacing w:after="0" w:line="195" w:lineRule="atLeast"/>
        <w:ind w:left="709"/>
        <w:jc w:val="center"/>
        <w:rPr>
          <w:rFonts w:ascii="Arial" w:eastAsia="Times New Roman" w:hAnsi="Arial" w:cs="Arial"/>
          <w:color w:val="000000"/>
          <w:sz w:val="20"/>
          <w:szCs w:val="20"/>
        </w:rPr>
      </w:pPr>
    </w:p>
    <w:p w:rsidR="004A2131" w:rsidRPr="004A2131" w:rsidRDefault="00696C29" w:rsidP="00696C29">
      <w:pPr>
        <w:spacing w:after="0" w:line="363"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 </w:t>
      </w:r>
      <w:r w:rsidR="004A2131" w:rsidRPr="004A2131">
        <w:rPr>
          <w:rFonts w:ascii="Times New Roman" w:eastAsia="Times New Roman" w:hAnsi="Times New Roman" w:cs="Times New Roman"/>
          <w:color w:val="000000"/>
          <w:sz w:val="24"/>
          <w:szCs w:val="24"/>
        </w:rPr>
        <w:t xml:space="preserve">Положение о порядке подготовки и утверждения местных нормативов градостроительного проектирования сельского поселения </w:t>
      </w:r>
      <w:proofErr w:type="spellStart"/>
      <w:r>
        <w:rPr>
          <w:rFonts w:ascii="Times New Roman" w:eastAsia="Times New Roman" w:hAnsi="Times New Roman" w:cs="Times New Roman"/>
          <w:color w:val="000000"/>
          <w:sz w:val="24"/>
          <w:szCs w:val="24"/>
        </w:rPr>
        <w:t>сумона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Шамбалыгский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Кызылского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кожууна</w:t>
      </w:r>
      <w:proofErr w:type="spellEnd"/>
      <w:r>
        <w:rPr>
          <w:rFonts w:ascii="Times New Roman" w:eastAsia="Times New Roman" w:hAnsi="Times New Roman" w:cs="Times New Roman"/>
          <w:color w:val="000000"/>
          <w:sz w:val="24"/>
          <w:szCs w:val="24"/>
        </w:rPr>
        <w:t xml:space="preserve"> Республики Тыва </w:t>
      </w:r>
      <w:r w:rsidR="004A2131" w:rsidRPr="004A2131">
        <w:rPr>
          <w:rFonts w:ascii="Times New Roman" w:eastAsia="Times New Roman" w:hAnsi="Times New Roman" w:cs="Times New Roman"/>
          <w:color w:val="000000"/>
          <w:sz w:val="24"/>
          <w:szCs w:val="24"/>
        </w:rPr>
        <w:t>и внесение изменений в них</w:t>
      </w:r>
      <w:r w:rsidR="004A2131" w:rsidRPr="004A2131">
        <w:rPr>
          <w:rFonts w:ascii="Times New Roman" w:eastAsia="Times New Roman" w:hAnsi="Times New Roman" w:cs="Times New Roman"/>
          <w:i/>
          <w:iCs/>
          <w:color w:val="000000"/>
          <w:sz w:val="24"/>
          <w:szCs w:val="24"/>
        </w:rPr>
        <w:t> </w:t>
      </w:r>
      <w:r w:rsidR="004A2131" w:rsidRPr="004A2131">
        <w:rPr>
          <w:rFonts w:ascii="Times New Roman" w:eastAsia="Times New Roman" w:hAnsi="Times New Roman" w:cs="Times New Roman"/>
          <w:color w:val="000000"/>
          <w:sz w:val="24"/>
          <w:szCs w:val="24"/>
        </w:rPr>
        <w:t>(далее – Положение) разработано в соответствии с нормами Градостроительного кодекса Российской Федерации и определяет порядок подготовки и утверждения местных </w:t>
      </w:r>
      <w:hyperlink r:id="rId10" w:history="1">
        <w:r w:rsidR="004A2131" w:rsidRPr="004A2131">
          <w:rPr>
            <w:rFonts w:ascii="Times New Roman" w:eastAsia="Times New Roman" w:hAnsi="Times New Roman" w:cs="Times New Roman"/>
            <w:sz w:val="24"/>
            <w:szCs w:val="24"/>
          </w:rPr>
          <w:t>нормативов</w:t>
        </w:r>
      </w:hyperlink>
      <w:r w:rsidR="004A2131" w:rsidRPr="004A2131">
        <w:rPr>
          <w:rFonts w:ascii="Times New Roman" w:eastAsia="Times New Roman" w:hAnsi="Times New Roman" w:cs="Times New Roman"/>
          <w:color w:val="000000"/>
          <w:sz w:val="24"/>
          <w:szCs w:val="24"/>
        </w:rPr>
        <w:t> градостроительного проектирования</w:t>
      </w:r>
      <w:r w:rsidR="004A2131" w:rsidRPr="004A2131">
        <w:rPr>
          <w:rFonts w:ascii="Times New Roman" w:eastAsia="Times New Roman" w:hAnsi="Times New Roman" w:cs="Times New Roman"/>
          <w:b/>
          <w:bCs/>
          <w:color w:val="000000"/>
          <w:sz w:val="24"/>
          <w:szCs w:val="24"/>
        </w:rPr>
        <w:t> </w:t>
      </w:r>
      <w:r w:rsidR="004A2131" w:rsidRPr="004A2131">
        <w:rPr>
          <w:rFonts w:ascii="Times New Roman" w:eastAsia="Times New Roman" w:hAnsi="Times New Roman" w:cs="Times New Roman"/>
          <w:color w:val="000000"/>
          <w:sz w:val="24"/>
          <w:szCs w:val="24"/>
        </w:rPr>
        <w:t xml:space="preserve">и внесения изменений в них на территории сельского поселения </w:t>
      </w:r>
      <w:proofErr w:type="spellStart"/>
      <w:r>
        <w:rPr>
          <w:rFonts w:ascii="Times New Roman" w:eastAsia="Times New Roman" w:hAnsi="Times New Roman" w:cs="Times New Roman"/>
          <w:color w:val="000000"/>
          <w:sz w:val="24"/>
          <w:szCs w:val="24"/>
        </w:rPr>
        <w:t>сумона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Шамбалыгский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Кызылского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кожууна</w:t>
      </w:r>
      <w:proofErr w:type="spellEnd"/>
      <w:r>
        <w:rPr>
          <w:rFonts w:ascii="Times New Roman" w:eastAsia="Times New Roman" w:hAnsi="Times New Roman" w:cs="Times New Roman"/>
          <w:color w:val="000000"/>
          <w:sz w:val="24"/>
          <w:szCs w:val="24"/>
        </w:rPr>
        <w:t xml:space="preserve"> Республики Тыва</w:t>
      </w:r>
      <w:r w:rsidR="004A2131" w:rsidRPr="004A2131">
        <w:rPr>
          <w:rFonts w:ascii="Times New Roman" w:eastAsia="Times New Roman" w:hAnsi="Times New Roman" w:cs="Times New Roman"/>
          <w:color w:val="000000"/>
          <w:sz w:val="24"/>
          <w:szCs w:val="24"/>
        </w:rPr>
        <w:t>.</w:t>
      </w:r>
      <w:r w:rsidR="004A2131" w:rsidRPr="004A2131">
        <w:rPr>
          <w:rFonts w:ascii="Times New Roman" w:eastAsia="Times New Roman" w:hAnsi="Times New Roman" w:cs="Times New Roman"/>
          <w:i/>
          <w:iCs/>
          <w:color w:val="000000"/>
          <w:sz w:val="24"/>
          <w:szCs w:val="24"/>
        </w:rPr>
        <w:t> </w:t>
      </w:r>
      <w:r w:rsidR="004A2131" w:rsidRPr="004A2131">
        <w:rPr>
          <w:rFonts w:ascii="Times New Roman" w:eastAsia="Times New Roman" w:hAnsi="Times New Roman" w:cs="Times New Roman"/>
          <w:color w:val="000000"/>
          <w:sz w:val="24"/>
          <w:szCs w:val="24"/>
        </w:rPr>
        <w:t>Под местными нормативами градостроительного проектирования (далее – местные нормативы) понимаются муниципальные правовые акты,</w:t>
      </w:r>
      <w:r w:rsidR="004A2131" w:rsidRPr="004A2131">
        <w:rPr>
          <w:rFonts w:ascii="Times New Roman" w:eastAsia="Times New Roman" w:hAnsi="Times New Roman" w:cs="Times New Roman"/>
          <w:i/>
          <w:iCs/>
          <w:color w:val="000000"/>
          <w:sz w:val="24"/>
          <w:szCs w:val="24"/>
        </w:rPr>
        <w:t> </w:t>
      </w:r>
      <w:r w:rsidR="004A2131" w:rsidRPr="004A2131">
        <w:rPr>
          <w:rFonts w:ascii="Times New Roman" w:eastAsia="Times New Roman" w:hAnsi="Times New Roman" w:cs="Times New Roman"/>
          <w:color w:val="000000"/>
          <w:sz w:val="24"/>
          <w:szCs w:val="24"/>
        </w:rPr>
        <w:t xml:space="preserve">устанавливающие требования к планировочной организации и параметрам застройки сельского </w:t>
      </w:r>
      <w:r w:rsidRPr="004A2131">
        <w:rPr>
          <w:rFonts w:ascii="Times New Roman" w:eastAsia="Times New Roman" w:hAnsi="Times New Roman" w:cs="Times New Roman"/>
          <w:color w:val="000000"/>
          <w:sz w:val="24"/>
          <w:szCs w:val="24"/>
        </w:rPr>
        <w:t>поселения</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сумона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Шамбалыгский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Кызылского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кожууна</w:t>
      </w:r>
      <w:proofErr w:type="spellEnd"/>
      <w:r>
        <w:rPr>
          <w:rFonts w:ascii="Times New Roman" w:eastAsia="Times New Roman" w:hAnsi="Times New Roman" w:cs="Times New Roman"/>
          <w:color w:val="000000"/>
          <w:sz w:val="24"/>
          <w:szCs w:val="24"/>
        </w:rPr>
        <w:t xml:space="preserve"> Республики Тыва</w:t>
      </w:r>
      <w:r w:rsidR="004A2131" w:rsidRPr="004A2131">
        <w:rPr>
          <w:rFonts w:ascii="Times New Roman" w:eastAsia="Times New Roman" w:hAnsi="Times New Roman" w:cs="Times New Roman"/>
          <w:color w:val="000000"/>
          <w:sz w:val="24"/>
          <w:szCs w:val="24"/>
        </w:rPr>
        <w:t>.</w:t>
      </w:r>
    </w:p>
    <w:p w:rsidR="00696C29"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 xml:space="preserve">1.2.Нормативы градостроительного проектирования сельского поселения </w:t>
      </w:r>
      <w:proofErr w:type="spellStart"/>
      <w:r w:rsidR="00696C29">
        <w:rPr>
          <w:rFonts w:ascii="Times New Roman" w:eastAsia="Times New Roman" w:hAnsi="Times New Roman" w:cs="Times New Roman"/>
          <w:color w:val="000000"/>
          <w:sz w:val="24"/>
          <w:szCs w:val="24"/>
        </w:rPr>
        <w:t>сумон</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Шамбалыгский</w:t>
      </w:r>
      <w:proofErr w:type="spellEnd"/>
      <w:r w:rsidRPr="004A2131">
        <w:rPr>
          <w:rFonts w:ascii="Times New Roman" w:eastAsia="Times New Roman" w:hAnsi="Times New Roman" w:cs="Times New Roman"/>
          <w:color w:val="000000"/>
          <w:sz w:val="24"/>
          <w:szCs w:val="24"/>
        </w:rPr>
        <w:t xml:space="preserve"> устанавливают совокупность расчетных показателей минимально допустимого уровня обеспеченности объектами местного значения сельского поселения</w:t>
      </w:r>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сумона</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Шамбалыгский</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Кызылского</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кожууна</w:t>
      </w:r>
      <w:proofErr w:type="spellEnd"/>
      <w:r w:rsidR="00696C29">
        <w:rPr>
          <w:rFonts w:ascii="Times New Roman" w:eastAsia="Times New Roman" w:hAnsi="Times New Roman" w:cs="Times New Roman"/>
          <w:color w:val="000000"/>
          <w:sz w:val="24"/>
          <w:szCs w:val="24"/>
        </w:rPr>
        <w:t xml:space="preserve"> Республики Тыва</w:t>
      </w:r>
      <w:r w:rsidRPr="004A2131">
        <w:rPr>
          <w:rFonts w:ascii="Times New Roman" w:eastAsia="Times New Roman" w:hAnsi="Times New Roman" w:cs="Times New Roman"/>
          <w:color w:val="000000"/>
          <w:sz w:val="24"/>
          <w:szCs w:val="24"/>
        </w:rPr>
        <w:t>, относящимися к областям, указанным в пункте 1 части 5 статьи 23 Градостроительного кодекса Российской Федерации, иными объектами местного значения населения сельского поселения</w:t>
      </w:r>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сумона</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Шамбалыгский</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Кызылского</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кожууна</w:t>
      </w:r>
      <w:proofErr w:type="spellEnd"/>
      <w:r w:rsidR="00696C29">
        <w:rPr>
          <w:rFonts w:ascii="Times New Roman" w:eastAsia="Times New Roman" w:hAnsi="Times New Roman" w:cs="Times New Roman"/>
          <w:color w:val="000000"/>
          <w:sz w:val="24"/>
          <w:szCs w:val="24"/>
        </w:rPr>
        <w:t xml:space="preserve"> Республики Тыва</w:t>
      </w:r>
      <w:r w:rsidRPr="004A2131">
        <w:rPr>
          <w:rFonts w:ascii="Times New Roman" w:eastAsia="Times New Roman" w:hAnsi="Times New Roman" w:cs="Times New Roman"/>
          <w:color w:val="000000"/>
          <w:sz w:val="24"/>
          <w:szCs w:val="24"/>
        </w:rPr>
        <w:t xml:space="preserve"> и расчетных показателей максимально допустимого уровня территориальной доступности таких объектов для населения сельского поселения </w:t>
      </w:r>
      <w:proofErr w:type="spellStart"/>
      <w:r w:rsidR="00696C29">
        <w:rPr>
          <w:rFonts w:ascii="Times New Roman" w:eastAsia="Times New Roman" w:hAnsi="Times New Roman" w:cs="Times New Roman"/>
          <w:color w:val="000000"/>
          <w:sz w:val="24"/>
          <w:szCs w:val="24"/>
        </w:rPr>
        <w:t>сумона</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Шамбалыгский</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Кызылского</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кожууна</w:t>
      </w:r>
      <w:proofErr w:type="spellEnd"/>
      <w:r w:rsidR="00696C29">
        <w:rPr>
          <w:rFonts w:ascii="Times New Roman" w:eastAsia="Times New Roman" w:hAnsi="Times New Roman" w:cs="Times New Roman"/>
          <w:color w:val="000000"/>
          <w:sz w:val="24"/>
          <w:szCs w:val="24"/>
        </w:rPr>
        <w:t xml:space="preserve"> Республики Тыва</w:t>
      </w:r>
      <w:r w:rsidR="00696C29" w:rsidRPr="004A2131">
        <w:rPr>
          <w:rFonts w:ascii="Times New Roman" w:eastAsia="Times New Roman" w:hAnsi="Times New Roman" w:cs="Times New Roman"/>
          <w:color w:val="000000"/>
          <w:sz w:val="24"/>
          <w:szCs w:val="24"/>
        </w:rPr>
        <w:t xml:space="preserve"> </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1.3. Местные нормативы разрабатываются с учетом социально-демографического состава и плотности населения на территории сельского поселения</w:t>
      </w:r>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сумона</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Шамбалыгский</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Кызылского</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кожууна</w:t>
      </w:r>
      <w:proofErr w:type="spellEnd"/>
      <w:r w:rsidR="00696C29">
        <w:rPr>
          <w:rFonts w:ascii="Times New Roman" w:eastAsia="Times New Roman" w:hAnsi="Times New Roman" w:cs="Times New Roman"/>
          <w:color w:val="000000"/>
          <w:sz w:val="24"/>
          <w:szCs w:val="24"/>
        </w:rPr>
        <w:t xml:space="preserve"> Республики Тыва</w:t>
      </w:r>
      <w:r w:rsidRPr="004A2131">
        <w:rPr>
          <w:rFonts w:ascii="Times New Roman" w:eastAsia="Times New Roman" w:hAnsi="Times New Roman" w:cs="Times New Roman"/>
          <w:color w:val="000000"/>
          <w:sz w:val="24"/>
          <w:szCs w:val="24"/>
        </w:rPr>
        <w:t> планов и программ комплексного социально-экономического развития сельского поселения</w:t>
      </w:r>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сумона</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Шамбалыгский</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Кызылского</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кожууна</w:t>
      </w:r>
      <w:proofErr w:type="spellEnd"/>
      <w:r w:rsidR="00696C29">
        <w:rPr>
          <w:rFonts w:ascii="Times New Roman" w:eastAsia="Times New Roman" w:hAnsi="Times New Roman" w:cs="Times New Roman"/>
          <w:color w:val="000000"/>
          <w:sz w:val="24"/>
          <w:szCs w:val="24"/>
        </w:rPr>
        <w:t xml:space="preserve"> Республики Тыва</w:t>
      </w:r>
      <w:r w:rsidRPr="004A2131">
        <w:rPr>
          <w:rFonts w:ascii="Times New Roman" w:eastAsia="Times New Roman" w:hAnsi="Times New Roman" w:cs="Times New Roman"/>
          <w:i/>
          <w:iCs/>
          <w:color w:val="000000"/>
          <w:sz w:val="24"/>
          <w:szCs w:val="24"/>
        </w:rPr>
        <w:t>,</w:t>
      </w:r>
      <w:r w:rsidRPr="004A2131">
        <w:rPr>
          <w:rFonts w:ascii="Times New Roman" w:eastAsia="Times New Roman" w:hAnsi="Times New Roman" w:cs="Times New Roman"/>
          <w:color w:val="000000"/>
          <w:sz w:val="24"/>
          <w:szCs w:val="24"/>
        </w:rPr>
        <w:t> предложений органов местного самоуправления и заинтересованных лиц</w:t>
      </w:r>
      <w:r w:rsidRPr="004A2131">
        <w:rPr>
          <w:rFonts w:ascii="Times New Roman" w:eastAsia="Times New Roman" w:hAnsi="Times New Roman" w:cs="Times New Roman"/>
          <w:i/>
          <w:iCs/>
          <w:color w:val="000000"/>
          <w:sz w:val="24"/>
          <w:szCs w:val="24"/>
        </w:rPr>
        <w:t>.</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1.4. Местные нормативы включают в себя:</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lastRenderedPageBreak/>
        <w:t>1) основную часть (расчетные показатели минимально допустимого уровня обеспеченности объектами населения сельского поселения</w:t>
      </w:r>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сумона</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Шамбалыгский</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Кызылского</w:t>
      </w:r>
      <w:proofErr w:type="spellEnd"/>
      <w:r w:rsidR="00696C29">
        <w:rPr>
          <w:rFonts w:ascii="Times New Roman" w:eastAsia="Times New Roman" w:hAnsi="Times New Roman" w:cs="Times New Roman"/>
          <w:color w:val="000000"/>
          <w:sz w:val="24"/>
          <w:szCs w:val="24"/>
        </w:rPr>
        <w:t xml:space="preserve"> </w:t>
      </w:r>
      <w:proofErr w:type="spellStart"/>
      <w:r w:rsidR="00696C29">
        <w:rPr>
          <w:rFonts w:ascii="Times New Roman" w:eastAsia="Times New Roman" w:hAnsi="Times New Roman" w:cs="Times New Roman"/>
          <w:color w:val="000000"/>
          <w:sz w:val="24"/>
          <w:szCs w:val="24"/>
        </w:rPr>
        <w:t>кожууна</w:t>
      </w:r>
      <w:proofErr w:type="spellEnd"/>
      <w:r w:rsidR="00696C29">
        <w:rPr>
          <w:rFonts w:ascii="Times New Roman" w:eastAsia="Times New Roman" w:hAnsi="Times New Roman" w:cs="Times New Roman"/>
          <w:color w:val="000000"/>
          <w:sz w:val="24"/>
          <w:szCs w:val="24"/>
        </w:rPr>
        <w:t xml:space="preserve"> Республики Тыва</w:t>
      </w:r>
      <w:r w:rsidRPr="004A2131">
        <w:rPr>
          <w:rFonts w:ascii="Times New Roman" w:eastAsia="Times New Roman" w:hAnsi="Times New Roman" w:cs="Times New Roman"/>
          <w:i/>
          <w:iCs/>
          <w:color w:val="000000"/>
          <w:sz w:val="24"/>
          <w:szCs w:val="24"/>
        </w:rPr>
        <w:t> </w:t>
      </w:r>
      <w:r w:rsidRPr="004A2131">
        <w:rPr>
          <w:rFonts w:ascii="Times New Roman" w:eastAsia="Times New Roman" w:hAnsi="Times New Roman" w:cs="Times New Roman"/>
          <w:color w:val="000000"/>
          <w:sz w:val="24"/>
          <w:szCs w:val="24"/>
        </w:rPr>
        <w:t>и расчетные показатели максимально допустимого уровня территориальной доступности таких объектов для населения сельского поселения</w:t>
      </w:r>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сумона</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Шамбалыгский</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Кызылского</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кожууна</w:t>
      </w:r>
      <w:proofErr w:type="spellEnd"/>
      <w:r w:rsidR="00200BAA">
        <w:rPr>
          <w:rFonts w:ascii="Times New Roman" w:eastAsia="Times New Roman" w:hAnsi="Times New Roman" w:cs="Times New Roman"/>
          <w:color w:val="000000"/>
          <w:sz w:val="24"/>
          <w:szCs w:val="24"/>
        </w:rPr>
        <w:t xml:space="preserve"> Республики Тыва</w:t>
      </w:r>
      <w:r w:rsidRPr="004A2131">
        <w:rPr>
          <w:rFonts w:ascii="Times New Roman" w:eastAsia="Times New Roman" w:hAnsi="Times New Roman" w:cs="Times New Roman"/>
          <w:color w:val="000000"/>
          <w:sz w:val="24"/>
          <w:szCs w:val="24"/>
        </w:rPr>
        <w:t>;</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2) материалы по обоснованию расчетных показателей, содержащихся в основной части нормативов градостроительного проектирования;</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3) правила и область применения расчетных показателей, содержащихся в основной части местных нормативов.</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1.5. Местные нормативы обязательны для использования, применения и соблюдения на всей территории сельского поселения</w:t>
      </w:r>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сумона</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Шамбалыгский</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Кызылского</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кожууна</w:t>
      </w:r>
      <w:proofErr w:type="spellEnd"/>
      <w:r w:rsidR="00200BAA">
        <w:rPr>
          <w:rFonts w:ascii="Times New Roman" w:eastAsia="Times New Roman" w:hAnsi="Times New Roman" w:cs="Times New Roman"/>
          <w:color w:val="000000"/>
          <w:sz w:val="24"/>
          <w:szCs w:val="24"/>
        </w:rPr>
        <w:t xml:space="preserve"> Республики Тыва</w:t>
      </w:r>
      <w:r w:rsidRPr="004A2131">
        <w:rPr>
          <w:rFonts w:ascii="Times New Roman" w:eastAsia="Times New Roman" w:hAnsi="Times New Roman" w:cs="Times New Roman"/>
          <w:color w:val="000000"/>
          <w:sz w:val="24"/>
          <w:szCs w:val="24"/>
        </w:rPr>
        <w:t>.</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 xml:space="preserve">1.6. Контроль за соблюдением местных нормативов осуществляет </w:t>
      </w:r>
      <w:r w:rsidR="00200BAA">
        <w:rPr>
          <w:rFonts w:ascii="Times New Roman" w:eastAsia="Times New Roman" w:hAnsi="Times New Roman" w:cs="Times New Roman"/>
          <w:color w:val="000000"/>
          <w:sz w:val="24"/>
          <w:szCs w:val="24"/>
        </w:rPr>
        <w:t>председатель администрации</w:t>
      </w:r>
      <w:r w:rsidRPr="004A2131">
        <w:rPr>
          <w:rFonts w:ascii="Times New Roman" w:eastAsia="Times New Roman" w:hAnsi="Times New Roman" w:cs="Times New Roman"/>
          <w:color w:val="000000"/>
          <w:sz w:val="24"/>
          <w:szCs w:val="24"/>
        </w:rPr>
        <w:t xml:space="preserve"> сельского поселения </w:t>
      </w:r>
      <w:proofErr w:type="spellStart"/>
      <w:r w:rsidR="00200BAA">
        <w:rPr>
          <w:rFonts w:ascii="Times New Roman" w:eastAsia="Times New Roman" w:hAnsi="Times New Roman" w:cs="Times New Roman"/>
          <w:color w:val="000000"/>
          <w:sz w:val="24"/>
          <w:szCs w:val="24"/>
        </w:rPr>
        <w:t>сумона</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Шамбалыгский</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Кызылского</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кожууна</w:t>
      </w:r>
      <w:proofErr w:type="spellEnd"/>
      <w:r w:rsidR="00200BAA">
        <w:rPr>
          <w:rFonts w:ascii="Times New Roman" w:eastAsia="Times New Roman" w:hAnsi="Times New Roman" w:cs="Times New Roman"/>
          <w:color w:val="000000"/>
          <w:sz w:val="24"/>
          <w:szCs w:val="24"/>
        </w:rPr>
        <w:t xml:space="preserve"> Республики Тыва.</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p>
    <w:p w:rsidR="004A2131" w:rsidRPr="004A2131" w:rsidRDefault="004A2131" w:rsidP="004A2131">
      <w:pPr>
        <w:spacing w:after="0" w:line="363" w:lineRule="atLeast"/>
        <w:ind w:firstLine="709"/>
        <w:jc w:val="center"/>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lang w:val="en-US"/>
        </w:rPr>
        <w:t>II</w:t>
      </w:r>
      <w:r w:rsidRPr="004A2131">
        <w:rPr>
          <w:rFonts w:ascii="Times New Roman" w:eastAsia="Times New Roman" w:hAnsi="Times New Roman" w:cs="Times New Roman"/>
          <w:color w:val="000000"/>
          <w:sz w:val="24"/>
          <w:szCs w:val="24"/>
        </w:rPr>
        <w:t>. Цели и задачи подготовки местных нормативов</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2.1. Местные нормативы разрабатываются в целях:</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 xml:space="preserve">1) организации управления градостроительной деятельностью </w:t>
      </w:r>
      <w:r w:rsidR="00200BAA" w:rsidRPr="004A2131">
        <w:rPr>
          <w:rFonts w:ascii="Times New Roman" w:eastAsia="Times New Roman" w:hAnsi="Times New Roman" w:cs="Times New Roman"/>
          <w:color w:val="000000"/>
          <w:sz w:val="24"/>
          <w:szCs w:val="24"/>
        </w:rPr>
        <w:t>в сельские поселения</w:t>
      </w:r>
      <w:r w:rsidRPr="004A2131">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сумона</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Шамбалыгский</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Кызылского</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кожууна</w:t>
      </w:r>
      <w:proofErr w:type="spellEnd"/>
      <w:r w:rsidR="00200BAA">
        <w:rPr>
          <w:rFonts w:ascii="Times New Roman" w:eastAsia="Times New Roman" w:hAnsi="Times New Roman" w:cs="Times New Roman"/>
          <w:color w:val="000000"/>
          <w:sz w:val="24"/>
          <w:szCs w:val="24"/>
        </w:rPr>
        <w:t xml:space="preserve"> Республики Тыва</w:t>
      </w:r>
      <w:r w:rsidR="00200BAA" w:rsidRPr="004A2131">
        <w:rPr>
          <w:rFonts w:ascii="Times New Roman" w:eastAsia="Times New Roman" w:hAnsi="Times New Roman" w:cs="Times New Roman"/>
          <w:color w:val="000000"/>
          <w:sz w:val="24"/>
          <w:szCs w:val="24"/>
        </w:rPr>
        <w:t xml:space="preserve"> </w:t>
      </w:r>
      <w:r w:rsidRPr="004A2131">
        <w:rPr>
          <w:rFonts w:ascii="Times New Roman" w:eastAsia="Times New Roman" w:hAnsi="Times New Roman" w:cs="Times New Roman"/>
          <w:color w:val="000000"/>
          <w:sz w:val="24"/>
          <w:szCs w:val="24"/>
        </w:rPr>
        <w:t>средствами установления требований к объектам территориального планирования, градостроительного зонирования, планировки территории, архитектурно-строительного проектирования;</w:t>
      </w:r>
    </w:p>
    <w:p w:rsidR="004A2131" w:rsidRPr="004A2131" w:rsidRDefault="004A2131" w:rsidP="004A2131">
      <w:pPr>
        <w:spacing w:after="0" w:line="363" w:lineRule="atLeast"/>
        <w:ind w:firstLine="851"/>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 xml:space="preserve">2) обоснованного определения параметров развития территорий сельского поселения </w:t>
      </w:r>
      <w:proofErr w:type="spellStart"/>
      <w:r w:rsidR="00200BAA">
        <w:rPr>
          <w:rFonts w:ascii="Times New Roman" w:eastAsia="Times New Roman" w:hAnsi="Times New Roman" w:cs="Times New Roman"/>
          <w:color w:val="000000"/>
          <w:sz w:val="24"/>
          <w:szCs w:val="24"/>
        </w:rPr>
        <w:t>сумона</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Шамбалыгский</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Кызылского</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кожууна</w:t>
      </w:r>
      <w:proofErr w:type="spellEnd"/>
      <w:r w:rsidR="00200BAA">
        <w:rPr>
          <w:rFonts w:ascii="Times New Roman" w:eastAsia="Times New Roman" w:hAnsi="Times New Roman" w:cs="Times New Roman"/>
          <w:color w:val="000000"/>
          <w:sz w:val="24"/>
          <w:szCs w:val="24"/>
        </w:rPr>
        <w:t xml:space="preserve"> Республики Тыва</w:t>
      </w:r>
      <w:r w:rsidR="00200BAA" w:rsidRPr="004A2131">
        <w:rPr>
          <w:rFonts w:ascii="Times New Roman" w:eastAsia="Times New Roman" w:hAnsi="Times New Roman" w:cs="Times New Roman"/>
          <w:color w:val="000000"/>
          <w:sz w:val="24"/>
          <w:szCs w:val="24"/>
        </w:rPr>
        <w:t xml:space="preserve"> </w:t>
      </w:r>
      <w:r w:rsidRPr="004A2131">
        <w:rPr>
          <w:rFonts w:ascii="Times New Roman" w:eastAsia="Times New Roman" w:hAnsi="Times New Roman" w:cs="Times New Roman"/>
          <w:color w:val="000000"/>
          <w:sz w:val="24"/>
          <w:szCs w:val="24"/>
        </w:rPr>
        <w:t>при подготовке Генерального плана с последующим уточнением, осуществляемым на этапах градостроительного зонирования и планировки территории;</w:t>
      </w:r>
    </w:p>
    <w:p w:rsidR="004A2131" w:rsidRPr="004A2131" w:rsidRDefault="004A2131" w:rsidP="004A2131">
      <w:pPr>
        <w:spacing w:after="0" w:line="363" w:lineRule="atLeast"/>
        <w:ind w:firstLine="851"/>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3) сохранения и улучшения условий жизнедеятельности населения при реализации решений, содержащихся в документах территориального планирования, градостроительного зонирования, планировки территории, архитектурно-строительного проектирования.</w:t>
      </w:r>
    </w:p>
    <w:p w:rsidR="004A2131" w:rsidRPr="004A2131" w:rsidRDefault="004A2131" w:rsidP="004A2131">
      <w:pPr>
        <w:spacing w:after="0" w:line="363" w:lineRule="atLeast"/>
        <w:ind w:firstLine="851"/>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2.2. Задачами применения местных нормативов является создание условий для:</w:t>
      </w:r>
    </w:p>
    <w:p w:rsidR="004A2131" w:rsidRPr="004A2131" w:rsidRDefault="00200BAA" w:rsidP="004A2131">
      <w:pPr>
        <w:spacing w:after="0" w:line="363"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A2131" w:rsidRPr="004A2131">
        <w:rPr>
          <w:rFonts w:ascii="Times New Roman" w:eastAsia="Times New Roman" w:hAnsi="Times New Roman" w:cs="Times New Roman"/>
          <w:color w:val="000000"/>
          <w:sz w:val="24"/>
          <w:szCs w:val="24"/>
        </w:rPr>
        <w:t xml:space="preserve">) планирования территорий сельского поселения </w:t>
      </w:r>
      <w:proofErr w:type="spellStart"/>
      <w:r>
        <w:rPr>
          <w:rFonts w:ascii="Times New Roman" w:eastAsia="Times New Roman" w:hAnsi="Times New Roman" w:cs="Times New Roman"/>
          <w:color w:val="000000"/>
          <w:sz w:val="24"/>
          <w:szCs w:val="24"/>
        </w:rPr>
        <w:t>сумона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Шамбалыгский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Кызылского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кожууна</w:t>
      </w:r>
      <w:proofErr w:type="spellEnd"/>
      <w:r>
        <w:rPr>
          <w:rFonts w:ascii="Times New Roman" w:eastAsia="Times New Roman" w:hAnsi="Times New Roman" w:cs="Times New Roman"/>
          <w:color w:val="000000"/>
          <w:sz w:val="24"/>
          <w:szCs w:val="24"/>
        </w:rPr>
        <w:t xml:space="preserve"> Республики Тыва</w:t>
      </w:r>
      <w:r w:rsidRPr="004A2131">
        <w:rPr>
          <w:rFonts w:ascii="Times New Roman" w:eastAsia="Times New Roman" w:hAnsi="Times New Roman" w:cs="Times New Roman"/>
          <w:color w:val="000000"/>
          <w:sz w:val="24"/>
          <w:szCs w:val="24"/>
        </w:rPr>
        <w:t xml:space="preserve"> </w:t>
      </w:r>
      <w:r w:rsidR="004A2131" w:rsidRPr="004A2131">
        <w:rPr>
          <w:rFonts w:ascii="Times New Roman" w:eastAsia="Times New Roman" w:hAnsi="Times New Roman" w:cs="Times New Roman"/>
          <w:color w:val="000000"/>
          <w:sz w:val="24"/>
          <w:szCs w:val="24"/>
        </w:rPr>
        <w:t>под размещение объектов, обеспечивающих благоприятные условия жизнедеятельности человека (в том числе объектов социального и коммунально-бытового назначения, инженерной и транспортной инфраструктур, благоустройства территории);</w:t>
      </w:r>
    </w:p>
    <w:p w:rsidR="004A2131" w:rsidRPr="004A2131" w:rsidRDefault="00200BAA" w:rsidP="004A2131">
      <w:pPr>
        <w:spacing w:after="0" w:line="363"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A2131" w:rsidRPr="004A2131">
        <w:rPr>
          <w:rFonts w:ascii="Times New Roman" w:eastAsia="Times New Roman" w:hAnsi="Times New Roman" w:cs="Times New Roman"/>
          <w:color w:val="000000"/>
          <w:sz w:val="24"/>
          <w:szCs w:val="24"/>
        </w:rPr>
        <w:t>) обеспечения доступности объектов социального и коммунально-бытового назначения для населения (включая инвалидов);</w:t>
      </w:r>
    </w:p>
    <w:p w:rsidR="004A2131" w:rsidRPr="004A2131" w:rsidRDefault="00200BAA" w:rsidP="004A2131">
      <w:pPr>
        <w:spacing w:after="0" w:line="363" w:lineRule="atLeast"/>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A2131" w:rsidRPr="004A2131">
        <w:rPr>
          <w:rFonts w:ascii="Times New Roman" w:eastAsia="Times New Roman" w:hAnsi="Times New Roman" w:cs="Times New Roman"/>
          <w:color w:val="000000"/>
          <w:sz w:val="24"/>
          <w:szCs w:val="24"/>
        </w:rPr>
        <w:t xml:space="preserve">) сохранения индивидуальных особенностей </w:t>
      </w:r>
      <w:r>
        <w:rPr>
          <w:rFonts w:ascii="Times New Roman" w:eastAsia="Times New Roman" w:hAnsi="Times New Roman" w:cs="Times New Roman"/>
          <w:color w:val="000000"/>
          <w:sz w:val="24"/>
          <w:szCs w:val="24"/>
        </w:rPr>
        <w:t xml:space="preserve">территории </w:t>
      </w:r>
      <w:proofErr w:type="spellStart"/>
      <w:r>
        <w:rPr>
          <w:rFonts w:ascii="Times New Roman" w:eastAsia="Times New Roman" w:hAnsi="Times New Roman" w:cs="Times New Roman"/>
          <w:color w:val="000000"/>
          <w:sz w:val="24"/>
          <w:szCs w:val="24"/>
        </w:rPr>
        <w:t>сумона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Шамбалыгский</w:t>
      </w:r>
      <w:proofErr w:type="spellEnd"/>
      <w:r w:rsidR="004A2131" w:rsidRPr="004A2131">
        <w:rPr>
          <w:rFonts w:ascii="Times New Roman" w:eastAsia="Times New Roman" w:hAnsi="Times New Roman" w:cs="Times New Roman"/>
          <w:color w:val="000000"/>
          <w:sz w:val="24"/>
          <w:szCs w:val="24"/>
        </w:rPr>
        <w:t>;</w:t>
      </w:r>
    </w:p>
    <w:p w:rsidR="004A2131" w:rsidRDefault="004A2131" w:rsidP="004A2131">
      <w:pPr>
        <w:spacing w:after="0" w:line="363" w:lineRule="atLeast"/>
        <w:ind w:firstLine="851"/>
        <w:jc w:val="both"/>
        <w:rPr>
          <w:rFonts w:ascii="Times New Roman" w:eastAsia="Times New Roman" w:hAnsi="Times New Roman" w:cs="Times New Roman"/>
          <w:color w:val="000000"/>
          <w:sz w:val="24"/>
          <w:szCs w:val="24"/>
        </w:rPr>
      </w:pPr>
    </w:p>
    <w:p w:rsidR="00200BAA" w:rsidRDefault="00200BAA" w:rsidP="004A2131">
      <w:pPr>
        <w:spacing w:after="0" w:line="363" w:lineRule="atLeast"/>
        <w:ind w:firstLine="851"/>
        <w:jc w:val="both"/>
        <w:rPr>
          <w:rFonts w:ascii="Times New Roman" w:eastAsia="Times New Roman" w:hAnsi="Times New Roman" w:cs="Times New Roman"/>
          <w:color w:val="000000"/>
          <w:sz w:val="24"/>
          <w:szCs w:val="24"/>
        </w:rPr>
      </w:pPr>
    </w:p>
    <w:p w:rsidR="00200BAA" w:rsidRPr="004A2131" w:rsidRDefault="00200BAA" w:rsidP="004A2131">
      <w:pPr>
        <w:spacing w:after="0" w:line="363" w:lineRule="atLeast"/>
        <w:ind w:firstLine="851"/>
        <w:jc w:val="both"/>
        <w:rPr>
          <w:rFonts w:ascii="Times New Roman" w:eastAsia="Times New Roman" w:hAnsi="Times New Roman" w:cs="Times New Roman"/>
          <w:color w:val="000000"/>
          <w:sz w:val="24"/>
          <w:szCs w:val="24"/>
        </w:rPr>
      </w:pPr>
    </w:p>
    <w:p w:rsidR="004A2131" w:rsidRPr="004A2131" w:rsidRDefault="004A2131" w:rsidP="00200BAA">
      <w:pPr>
        <w:spacing w:after="0" w:line="363" w:lineRule="atLeast"/>
        <w:ind w:left="709"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lang w:val="en-US"/>
        </w:rPr>
        <w:t>III</w:t>
      </w:r>
      <w:r w:rsidRPr="004A2131">
        <w:rPr>
          <w:rFonts w:ascii="Times New Roman" w:eastAsia="Times New Roman" w:hAnsi="Times New Roman" w:cs="Times New Roman"/>
          <w:color w:val="000000"/>
          <w:sz w:val="24"/>
          <w:szCs w:val="24"/>
        </w:rPr>
        <w:t>. Порядок подготовки и утверждения местных нормативов</w:t>
      </w:r>
    </w:p>
    <w:p w:rsidR="00200BAA"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 xml:space="preserve">3.1. Подготовка проектов местных нормативов осуществляется применительно к застроенным и незастроенным территориям, расположенным в границах сельского поселения </w:t>
      </w:r>
      <w:proofErr w:type="spellStart"/>
      <w:r w:rsidR="00200BAA">
        <w:rPr>
          <w:rFonts w:ascii="Times New Roman" w:eastAsia="Times New Roman" w:hAnsi="Times New Roman" w:cs="Times New Roman"/>
          <w:color w:val="000000"/>
          <w:sz w:val="24"/>
          <w:szCs w:val="24"/>
        </w:rPr>
        <w:t>сумона</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Шамбалыгский</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Кызылского</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кожууна</w:t>
      </w:r>
      <w:proofErr w:type="spellEnd"/>
      <w:r w:rsidR="00200BAA">
        <w:rPr>
          <w:rFonts w:ascii="Times New Roman" w:eastAsia="Times New Roman" w:hAnsi="Times New Roman" w:cs="Times New Roman"/>
          <w:color w:val="000000"/>
          <w:sz w:val="24"/>
          <w:szCs w:val="24"/>
        </w:rPr>
        <w:t xml:space="preserve"> Республики Тыва.</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3.2. Подготовка проектов местных нормативов осуществляется в соответствии с законодательством Российской Федерации о техническом регулировании, градостроительным, земельным, лесным, водным законодательством, законодательством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иным законодательством Российской Федерации, Липецкой области и муниципальными правовыми актами.</w:t>
      </w:r>
    </w:p>
    <w:p w:rsidR="004A2131" w:rsidRPr="004A2131" w:rsidRDefault="00200BAA" w:rsidP="004A2131">
      <w:pPr>
        <w:spacing w:after="0" w:line="363"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Подготовка</w:t>
      </w:r>
      <w:r w:rsidR="004A2131" w:rsidRPr="004A2131">
        <w:rPr>
          <w:rFonts w:ascii="Times New Roman" w:eastAsia="Times New Roman" w:hAnsi="Times New Roman" w:cs="Times New Roman"/>
          <w:color w:val="000000"/>
          <w:sz w:val="24"/>
          <w:szCs w:val="24"/>
        </w:rPr>
        <w:t xml:space="preserve"> местных нормативов градостроительного проектирования </w:t>
      </w:r>
      <w:r>
        <w:rPr>
          <w:rFonts w:ascii="Times New Roman" w:eastAsia="Times New Roman" w:hAnsi="Times New Roman" w:cs="Times New Roman"/>
          <w:color w:val="000000"/>
          <w:sz w:val="24"/>
          <w:szCs w:val="24"/>
        </w:rPr>
        <w:t xml:space="preserve">принимается Главой </w:t>
      </w:r>
      <w:proofErr w:type="spellStart"/>
      <w:r>
        <w:rPr>
          <w:rFonts w:ascii="Times New Roman" w:eastAsia="Times New Roman" w:hAnsi="Times New Roman" w:cs="Times New Roman"/>
          <w:color w:val="000000"/>
          <w:sz w:val="24"/>
          <w:szCs w:val="24"/>
        </w:rPr>
        <w:t>сумона</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Шамбалыгский</w:t>
      </w:r>
      <w:proofErr w:type="spellEnd"/>
      <w:r>
        <w:rPr>
          <w:rFonts w:ascii="Times New Roman" w:eastAsia="Times New Roman" w:hAnsi="Times New Roman" w:cs="Times New Roman"/>
          <w:color w:val="000000"/>
          <w:sz w:val="24"/>
          <w:szCs w:val="24"/>
        </w:rPr>
        <w:t xml:space="preserve"> </w:t>
      </w:r>
      <w:r w:rsidR="004A2131" w:rsidRPr="004A2131">
        <w:rPr>
          <w:rFonts w:ascii="Times New Roman" w:eastAsia="Times New Roman" w:hAnsi="Times New Roman" w:cs="Times New Roman"/>
          <w:i/>
          <w:iCs/>
          <w:color w:val="000000"/>
          <w:sz w:val="24"/>
          <w:szCs w:val="24"/>
        </w:rPr>
        <w:t> </w:t>
      </w:r>
      <w:r w:rsidR="004A2131" w:rsidRPr="004A2131">
        <w:rPr>
          <w:rFonts w:ascii="Times New Roman" w:eastAsia="Times New Roman" w:hAnsi="Times New Roman" w:cs="Times New Roman"/>
          <w:color w:val="000000"/>
          <w:sz w:val="24"/>
          <w:szCs w:val="24"/>
        </w:rPr>
        <w:t>(</w:t>
      </w:r>
      <w:proofErr w:type="gramEnd"/>
      <w:r w:rsidR="004A2131" w:rsidRPr="004A2131">
        <w:rPr>
          <w:rFonts w:ascii="Times New Roman" w:eastAsia="Times New Roman" w:hAnsi="Times New Roman" w:cs="Times New Roman"/>
          <w:color w:val="000000"/>
          <w:sz w:val="24"/>
          <w:szCs w:val="24"/>
        </w:rPr>
        <w:t>далее – муниципальный орган), заинтересованными лицами.</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Муниципальный орган при подготовке предложений о подготовке местных нормативов учитывает обращения организаций и граждан.</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3.4. В предложениях о подготовке местных нормативов указываются:</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1) сведения о действующих местных в данной сфере обеспечения благоприятных условий жизнедеятельности человека;</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2) описание задач, требующих комплексного решения и результата, на достижение которого направлено принятие местных нормативов;</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3) сведения о расчетных показателях, которые предлагается включить в местные нормативы;</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4) предполагаемая стоимость работ по подготовке местных нормативов.</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3.5. Решение о подготовке проектов местных нормативов принимаются главой </w:t>
      </w:r>
      <w:proofErr w:type="spellStart"/>
      <w:r w:rsidR="00200BAA">
        <w:rPr>
          <w:rFonts w:ascii="Times New Roman" w:eastAsia="Times New Roman" w:hAnsi="Times New Roman" w:cs="Times New Roman"/>
          <w:color w:val="000000"/>
          <w:sz w:val="24"/>
          <w:szCs w:val="24"/>
        </w:rPr>
        <w:t>сумона</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Шамбалыгский</w:t>
      </w:r>
      <w:proofErr w:type="spellEnd"/>
      <w:r w:rsidR="00200BAA">
        <w:rPr>
          <w:rFonts w:ascii="Times New Roman" w:eastAsia="Times New Roman" w:hAnsi="Times New Roman" w:cs="Times New Roman"/>
          <w:color w:val="000000"/>
          <w:sz w:val="24"/>
          <w:szCs w:val="24"/>
        </w:rPr>
        <w:t xml:space="preserve"> </w:t>
      </w:r>
      <w:r w:rsidRPr="004A2131">
        <w:rPr>
          <w:rFonts w:ascii="Times New Roman" w:eastAsia="Times New Roman" w:hAnsi="Times New Roman" w:cs="Times New Roman"/>
          <w:color w:val="000000"/>
          <w:sz w:val="24"/>
          <w:szCs w:val="24"/>
        </w:rPr>
        <w:t>(далее – глава) путем принятия постановления.</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3.6. В постановлении администрации о подготовке проектов местных нормативов указывается наименование нормативов (норматива), определяется уполномоченный орган (или должностное лицо), ответственный за их подготовку, устанавливаются сроки подготовки, определяются иные вопросы организации работ по подготовке местных нормативов.</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 xml:space="preserve">3.7. Финансирование подготовки проектов местных нормативов осуществляется в установленном порядке из средств бюджета сельского поселения </w:t>
      </w:r>
      <w:proofErr w:type="spellStart"/>
      <w:r w:rsidR="00200BAA">
        <w:rPr>
          <w:rFonts w:ascii="Times New Roman" w:eastAsia="Times New Roman" w:hAnsi="Times New Roman" w:cs="Times New Roman"/>
          <w:color w:val="000000"/>
          <w:sz w:val="24"/>
          <w:szCs w:val="24"/>
        </w:rPr>
        <w:t>сумона</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Шамбалыгский</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Кызылского</w:t>
      </w:r>
      <w:proofErr w:type="spellEnd"/>
      <w:r w:rsidR="00200BAA">
        <w:rPr>
          <w:rFonts w:ascii="Times New Roman" w:eastAsia="Times New Roman" w:hAnsi="Times New Roman" w:cs="Times New Roman"/>
          <w:color w:val="000000"/>
          <w:sz w:val="24"/>
          <w:szCs w:val="24"/>
        </w:rPr>
        <w:t xml:space="preserve"> </w:t>
      </w:r>
      <w:proofErr w:type="spellStart"/>
      <w:r w:rsidR="00200BAA">
        <w:rPr>
          <w:rFonts w:ascii="Times New Roman" w:eastAsia="Times New Roman" w:hAnsi="Times New Roman" w:cs="Times New Roman"/>
          <w:color w:val="000000"/>
          <w:sz w:val="24"/>
          <w:szCs w:val="24"/>
        </w:rPr>
        <w:t>кожууна</w:t>
      </w:r>
      <w:proofErr w:type="spellEnd"/>
      <w:r w:rsidRPr="004A2131">
        <w:rPr>
          <w:rFonts w:ascii="Times New Roman" w:eastAsia="Times New Roman" w:hAnsi="Times New Roman" w:cs="Times New Roman"/>
          <w:color w:val="000000"/>
          <w:sz w:val="24"/>
          <w:szCs w:val="24"/>
        </w:rPr>
        <w:t>.</w:t>
      </w:r>
    </w:p>
    <w:p w:rsidR="004A2131" w:rsidRPr="004A2131" w:rsidRDefault="004A2131" w:rsidP="004A2131">
      <w:pPr>
        <w:spacing w:after="0" w:line="363" w:lineRule="atLeast"/>
        <w:ind w:firstLine="709"/>
        <w:jc w:val="both"/>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rPr>
        <w:t xml:space="preserve">3.8. Уполномоченный орган (или должностное лицо), ответственный за подготовку проектов местных нормативов, в установленный срок представляет </w:t>
      </w:r>
      <w:r w:rsidR="009B5232" w:rsidRPr="004A2131">
        <w:rPr>
          <w:rFonts w:ascii="Times New Roman" w:eastAsia="Times New Roman" w:hAnsi="Times New Roman" w:cs="Times New Roman"/>
          <w:color w:val="000000"/>
          <w:sz w:val="24"/>
          <w:szCs w:val="24"/>
        </w:rPr>
        <w:t>главе сельского поселения,</w:t>
      </w:r>
      <w:r w:rsidRPr="004A2131">
        <w:rPr>
          <w:rFonts w:ascii="Times New Roman" w:eastAsia="Times New Roman" w:hAnsi="Times New Roman" w:cs="Times New Roman"/>
          <w:color w:val="000000"/>
          <w:sz w:val="24"/>
          <w:szCs w:val="24"/>
        </w:rPr>
        <w:t xml:space="preserve"> разработанный проект местных нормативов на рассмотрение.</w:t>
      </w:r>
    </w:p>
    <w:p w:rsidR="004A2131" w:rsidRPr="004A2131" w:rsidRDefault="009B5232" w:rsidP="009B5232">
      <w:pPr>
        <w:spacing w:after="0" w:line="363"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3.9</w:t>
      </w:r>
      <w:r w:rsidR="004A2131" w:rsidRPr="004A2131">
        <w:rPr>
          <w:rFonts w:ascii="Times New Roman" w:eastAsia="Times New Roman" w:hAnsi="Times New Roman" w:cs="Times New Roman"/>
          <w:color w:val="000000"/>
          <w:sz w:val="24"/>
          <w:szCs w:val="24"/>
        </w:rPr>
        <w:t xml:space="preserve">. Проект местных нормативов размещается на официальном сайте администрации </w:t>
      </w:r>
      <w:r>
        <w:rPr>
          <w:rFonts w:ascii="Times New Roman" w:eastAsia="Times New Roman" w:hAnsi="Times New Roman" w:cs="Times New Roman"/>
          <w:color w:val="000000"/>
          <w:sz w:val="24"/>
          <w:szCs w:val="24"/>
        </w:rPr>
        <w:t>МР «</w:t>
      </w:r>
      <w:proofErr w:type="spellStart"/>
      <w:r>
        <w:rPr>
          <w:rFonts w:ascii="Times New Roman" w:eastAsia="Times New Roman" w:hAnsi="Times New Roman" w:cs="Times New Roman"/>
          <w:color w:val="000000"/>
          <w:sz w:val="24"/>
          <w:szCs w:val="24"/>
        </w:rPr>
        <w:t>Кызылский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кожуун</w:t>
      </w:r>
      <w:proofErr w:type="spellEnd"/>
      <w:r>
        <w:rPr>
          <w:rFonts w:ascii="Times New Roman" w:eastAsia="Times New Roman" w:hAnsi="Times New Roman" w:cs="Times New Roman"/>
          <w:color w:val="000000"/>
          <w:sz w:val="24"/>
          <w:szCs w:val="24"/>
        </w:rPr>
        <w:t xml:space="preserve">» </w:t>
      </w:r>
      <w:r w:rsidR="004A2131" w:rsidRPr="004A2131">
        <w:rPr>
          <w:rFonts w:ascii="Times New Roman" w:eastAsia="Times New Roman" w:hAnsi="Times New Roman" w:cs="Times New Roman"/>
          <w:color w:val="000000"/>
          <w:sz w:val="24"/>
          <w:szCs w:val="24"/>
        </w:rPr>
        <w:t xml:space="preserve">в сети «Интернет» в установленном порядке не менее чем за </w:t>
      </w:r>
      <w:r>
        <w:rPr>
          <w:rFonts w:ascii="Times New Roman" w:eastAsia="Times New Roman" w:hAnsi="Times New Roman" w:cs="Times New Roman"/>
          <w:color w:val="000000"/>
          <w:sz w:val="24"/>
          <w:szCs w:val="24"/>
        </w:rPr>
        <w:t>два месяца</w:t>
      </w:r>
      <w:r w:rsidR="004A2131" w:rsidRPr="004A2131">
        <w:rPr>
          <w:rFonts w:ascii="Times New Roman" w:eastAsia="Times New Roman" w:hAnsi="Times New Roman" w:cs="Times New Roman"/>
          <w:color w:val="000000"/>
          <w:sz w:val="24"/>
          <w:szCs w:val="24"/>
        </w:rPr>
        <w:t xml:space="preserve"> до их утверждения.</w:t>
      </w:r>
    </w:p>
    <w:p w:rsidR="004A2131" w:rsidRPr="004A2131" w:rsidRDefault="004A2131" w:rsidP="009B5232">
      <w:pPr>
        <w:spacing w:after="0" w:line="363" w:lineRule="atLeast"/>
        <w:ind w:firstLine="709"/>
        <w:jc w:val="center"/>
        <w:rPr>
          <w:rFonts w:ascii="Times New Roman" w:eastAsia="Times New Roman" w:hAnsi="Times New Roman" w:cs="Times New Roman"/>
          <w:color w:val="000000"/>
          <w:sz w:val="24"/>
          <w:szCs w:val="24"/>
        </w:rPr>
      </w:pPr>
      <w:r w:rsidRPr="004A2131">
        <w:rPr>
          <w:rFonts w:ascii="Times New Roman" w:eastAsia="Times New Roman" w:hAnsi="Times New Roman" w:cs="Times New Roman"/>
          <w:color w:val="000000"/>
          <w:sz w:val="24"/>
          <w:szCs w:val="24"/>
          <w:lang w:val="en-US"/>
        </w:rPr>
        <w:t>IV</w:t>
      </w:r>
      <w:r w:rsidRPr="004A2131">
        <w:rPr>
          <w:rFonts w:ascii="Times New Roman" w:eastAsia="Times New Roman" w:hAnsi="Times New Roman" w:cs="Times New Roman"/>
          <w:color w:val="000000"/>
          <w:sz w:val="24"/>
          <w:szCs w:val="24"/>
        </w:rPr>
        <w:t>. Внесение изменений в местные нормативы</w:t>
      </w:r>
    </w:p>
    <w:p w:rsidR="004A2131" w:rsidRPr="004A2131" w:rsidRDefault="009B5232" w:rsidP="004A2131">
      <w:pPr>
        <w:spacing w:after="0" w:line="363"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4A2131" w:rsidRPr="004A2131">
        <w:rPr>
          <w:rFonts w:ascii="Times New Roman" w:eastAsia="Times New Roman" w:hAnsi="Times New Roman" w:cs="Times New Roman"/>
          <w:color w:val="000000"/>
          <w:sz w:val="24"/>
          <w:szCs w:val="24"/>
        </w:rPr>
        <w:t xml:space="preserve"> Внесение изменений в местные нормативы </w:t>
      </w:r>
      <w:r>
        <w:rPr>
          <w:rFonts w:ascii="Times New Roman" w:eastAsia="Times New Roman" w:hAnsi="Times New Roman" w:cs="Times New Roman"/>
          <w:color w:val="000000"/>
          <w:sz w:val="24"/>
          <w:szCs w:val="24"/>
        </w:rPr>
        <w:t xml:space="preserve">градостроительного проектирования </w:t>
      </w:r>
      <w:r w:rsidR="004A2131" w:rsidRPr="004A2131">
        <w:rPr>
          <w:rFonts w:ascii="Times New Roman" w:eastAsia="Times New Roman" w:hAnsi="Times New Roman" w:cs="Times New Roman"/>
          <w:color w:val="000000"/>
          <w:sz w:val="24"/>
          <w:szCs w:val="24"/>
        </w:rPr>
        <w:t xml:space="preserve">осуществляется в порядке, </w:t>
      </w:r>
      <w:r>
        <w:rPr>
          <w:rFonts w:ascii="Times New Roman" w:eastAsia="Times New Roman" w:hAnsi="Times New Roman" w:cs="Times New Roman"/>
          <w:color w:val="000000"/>
          <w:sz w:val="24"/>
          <w:szCs w:val="24"/>
        </w:rPr>
        <w:t xml:space="preserve">установленном настоящим </w:t>
      </w:r>
      <w:r w:rsidR="004A2131" w:rsidRPr="004A2131">
        <w:rPr>
          <w:rFonts w:ascii="Times New Roman" w:eastAsia="Times New Roman" w:hAnsi="Times New Roman" w:cs="Times New Roman"/>
          <w:color w:val="000000"/>
          <w:sz w:val="24"/>
          <w:szCs w:val="24"/>
        </w:rPr>
        <w:t xml:space="preserve">Положением для </w:t>
      </w:r>
      <w:r>
        <w:rPr>
          <w:rFonts w:ascii="Times New Roman" w:eastAsia="Times New Roman" w:hAnsi="Times New Roman" w:cs="Times New Roman"/>
          <w:color w:val="000000"/>
          <w:sz w:val="24"/>
          <w:szCs w:val="24"/>
        </w:rPr>
        <w:t xml:space="preserve">их </w:t>
      </w:r>
      <w:r w:rsidR="004A2131" w:rsidRPr="004A2131">
        <w:rPr>
          <w:rFonts w:ascii="Times New Roman" w:eastAsia="Times New Roman" w:hAnsi="Times New Roman" w:cs="Times New Roman"/>
          <w:color w:val="000000"/>
          <w:sz w:val="24"/>
          <w:szCs w:val="24"/>
        </w:rPr>
        <w:t>подготовки и утверждения местных нормативов.</w:t>
      </w:r>
    </w:p>
    <w:p w:rsidR="009B5232" w:rsidRPr="00642A7E" w:rsidRDefault="009B5232" w:rsidP="009B5232">
      <w:pPr>
        <w:spacing w:after="0"/>
        <w:jc w:val="center"/>
        <w:rPr>
          <w:rFonts w:ascii="Times New Roman" w:hAnsi="Times New Roman" w:cs="Times New Roman"/>
          <w:sz w:val="24"/>
          <w:szCs w:val="24"/>
        </w:rPr>
      </w:pPr>
    </w:p>
    <w:p w:rsidR="0037304B" w:rsidRDefault="009B5232" w:rsidP="009B5232">
      <w:pPr>
        <w:spacing w:after="0"/>
        <w:jc w:val="center"/>
        <w:rPr>
          <w:rFonts w:ascii="Times New Roman" w:hAnsi="Times New Roman" w:cs="Times New Roman"/>
          <w:sz w:val="24"/>
          <w:szCs w:val="24"/>
        </w:rPr>
      </w:pPr>
      <w:r>
        <w:rPr>
          <w:rFonts w:ascii="Times New Roman" w:hAnsi="Times New Roman" w:cs="Times New Roman"/>
          <w:sz w:val="24"/>
          <w:szCs w:val="24"/>
          <w:lang w:val="en-US"/>
        </w:rPr>
        <w:t>V</w:t>
      </w:r>
      <w:r w:rsidRPr="009B5232">
        <w:rPr>
          <w:rFonts w:ascii="Times New Roman" w:hAnsi="Times New Roman" w:cs="Times New Roman"/>
          <w:sz w:val="24"/>
          <w:szCs w:val="24"/>
        </w:rPr>
        <w:t xml:space="preserve">. </w:t>
      </w:r>
      <w:r w:rsidR="0037304B">
        <w:rPr>
          <w:rFonts w:ascii="Times New Roman" w:hAnsi="Times New Roman" w:cs="Times New Roman"/>
          <w:sz w:val="24"/>
          <w:szCs w:val="24"/>
        </w:rPr>
        <w:t xml:space="preserve">Порядок </w:t>
      </w:r>
      <w:r w:rsidR="007F68F7">
        <w:rPr>
          <w:rFonts w:ascii="Times New Roman" w:hAnsi="Times New Roman" w:cs="Times New Roman"/>
          <w:sz w:val="24"/>
          <w:szCs w:val="24"/>
        </w:rPr>
        <w:t>утверждения</w:t>
      </w:r>
      <w:r w:rsidR="0037304B">
        <w:rPr>
          <w:rFonts w:ascii="Times New Roman" w:hAnsi="Times New Roman" w:cs="Times New Roman"/>
          <w:sz w:val="24"/>
          <w:szCs w:val="24"/>
        </w:rPr>
        <w:t xml:space="preserve"> местных нормативов </w:t>
      </w:r>
    </w:p>
    <w:p w:rsidR="007F68F7" w:rsidRDefault="0037304B" w:rsidP="009B5232">
      <w:pPr>
        <w:spacing w:after="0"/>
        <w:jc w:val="center"/>
        <w:rPr>
          <w:rFonts w:ascii="Times New Roman" w:hAnsi="Times New Roman" w:cs="Times New Roman"/>
          <w:sz w:val="24"/>
          <w:szCs w:val="24"/>
        </w:rPr>
      </w:pPr>
      <w:r>
        <w:rPr>
          <w:rFonts w:ascii="Times New Roman" w:hAnsi="Times New Roman" w:cs="Times New Roman"/>
          <w:sz w:val="24"/>
          <w:szCs w:val="24"/>
        </w:rPr>
        <w:t>градостроительного проектирования и внесения</w:t>
      </w:r>
    </w:p>
    <w:p w:rsidR="004A2131" w:rsidRDefault="0037304B" w:rsidP="005C31B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изменений в них</w:t>
      </w:r>
    </w:p>
    <w:p w:rsidR="009B5232" w:rsidRDefault="0037304B" w:rsidP="005C31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5232">
        <w:rPr>
          <w:rFonts w:ascii="Times New Roman" w:hAnsi="Times New Roman" w:cs="Times New Roman"/>
          <w:sz w:val="24"/>
          <w:szCs w:val="24"/>
        </w:rPr>
        <w:t xml:space="preserve">5.1. Проект местных нормативов градостроительного проектирования проверяется на соответствие требованиям федерального и республиканского законодательства и представляется на утверждение в Хурал представителей </w:t>
      </w:r>
      <w:proofErr w:type="spellStart"/>
      <w:r w:rsidR="009B5232">
        <w:rPr>
          <w:rFonts w:ascii="Times New Roman" w:hAnsi="Times New Roman" w:cs="Times New Roman"/>
          <w:sz w:val="24"/>
          <w:szCs w:val="24"/>
        </w:rPr>
        <w:t>сумона</w:t>
      </w:r>
      <w:proofErr w:type="spellEnd"/>
      <w:r w:rsidR="009B5232">
        <w:rPr>
          <w:rFonts w:ascii="Times New Roman" w:hAnsi="Times New Roman" w:cs="Times New Roman"/>
          <w:sz w:val="24"/>
          <w:szCs w:val="24"/>
        </w:rPr>
        <w:t xml:space="preserve"> </w:t>
      </w:r>
      <w:proofErr w:type="spellStart"/>
      <w:r w:rsidR="009B5232">
        <w:rPr>
          <w:rFonts w:ascii="Times New Roman" w:hAnsi="Times New Roman" w:cs="Times New Roman"/>
          <w:sz w:val="24"/>
          <w:szCs w:val="24"/>
        </w:rPr>
        <w:t>Шамбалыгский</w:t>
      </w:r>
      <w:proofErr w:type="spellEnd"/>
      <w:r w:rsidR="009B5232">
        <w:rPr>
          <w:rFonts w:ascii="Times New Roman" w:hAnsi="Times New Roman" w:cs="Times New Roman"/>
          <w:sz w:val="24"/>
          <w:szCs w:val="24"/>
        </w:rPr>
        <w:t xml:space="preserve">. В случае выявления </w:t>
      </w:r>
      <w:r>
        <w:rPr>
          <w:rFonts w:ascii="Times New Roman" w:hAnsi="Times New Roman" w:cs="Times New Roman"/>
          <w:sz w:val="24"/>
          <w:szCs w:val="24"/>
        </w:rPr>
        <w:t>несоответствия местных нормативов градостроительного проектирования требованиям законодательства, проект направляется на доработку.</w:t>
      </w:r>
    </w:p>
    <w:p w:rsidR="0037304B" w:rsidRDefault="0037304B" w:rsidP="005C31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5.2. Утверждение местных нормативов (внесение изменения в них) осуществляется решением Хурала представителей </w:t>
      </w:r>
      <w:proofErr w:type="spellStart"/>
      <w:r>
        <w:rPr>
          <w:rFonts w:ascii="Times New Roman" w:hAnsi="Times New Roman" w:cs="Times New Roman"/>
          <w:sz w:val="24"/>
          <w:szCs w:val="24"/>
        </w:rPr>
        <w:t>сумона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Шамбалыгский</w:t>
      </w:r>
      <w:proofErr w:type="spellEnd"/>
      <w:r>
        <w:rPr>
          <w:rFonts w:ascii="Times New Roman" w:hAnsi="Times New Roman" w:cs="Times New Roman"/>
          <w:sz w:val="24"/>
          <w:szCs w:val="24"/>
        </w:rPr>
        <w:t>.</w:t>
      </w:r>
    </w:p>
    <w:p w:rsidR="0037304B" w:rsidRDefault="0037304B" w:rsidP="005C31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5.3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в региональных нормативах градостроительного проектирования Республики Тыва.</w:t>
      </w:r>
    </w:p>
    <w:p w:rsidR="0037304B" w:rsidRDefault="0037304B" w:rsidP="005C31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5.4. Утвержденные местные нормативы градостроительного проектирования подлежат обязательному опубликованию в средствах массовой информации и размещаются на официальном сайте администрации в информационно-телекоммуникационной сети «Интернет», в Федеральной государственной информационной системе территориального планирования не позднее 3 рабочих дней со дня утверждения</w:t>
      </w:r>
      <w:r w:rsidR="007F68F7">
        <w:rPr>
          <w:rFonts w:ascii="Times New Roman" w:hAnsi="Times New Roman" w:cs="Times New Roman"/>
          <w:sz w:val="24"/>
          <w:szCs w:val="24"/>
        </w:rPr>
        <w:t>;</w:t>
      </w:r>
    </w:p>
    <w:p w:rsidR="007F68F7" w:rsidRPr="00642A7E" w:rsidRDefault="007F68F7" w:rsidP="005C31B8">
      <w:pPr>
        <w:spacing w:after="0" w:line="360" w:lineRule="auto"/>
        <w:jc w:val="center"/>
        <w:rPr>
          <w:rFonts w:ascii="Times New Roman" w:hAnsi="Times New Roman" w:cs="Times New Roman"/>
          <w:sz w:val="24"/>
          <w:szCs w:val="24"/>
        </w:rPr>
      </w:pPr>
    </w:p>
    <w:p w:rsidR="007F68F7" w:rsidRDefault="007F68F7" w:rsidP="005C31B8">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VI</w:t>
      </w:r>
      <w:r w:rsidRPr="00642A7E">
        <w:rPr>
          <w:rFonts w:ascii="Times New Roman" w:hAnsi="Times New Roman" w:cs="Times New Roman"/>
          <w:sz w:val="24"/>
          <w:szCs w:val="24"/>
        </w:rPr>
        <w:t>.</w:t>
      </w:r>
      <w:r>
        <w:rPr>
          <w:rFonts w:ascii="Times New Roman" w:hAnsi="Times New Roman" w:cs="Times New Roman"/>
          <w:sz w:val="24"/>
          <w:szCs w:val="24"/>
        </w:rPr>
        <w:t xml:space="preserve"> Заключительные положения</w:t>
      </w:r>
    </w:p>
    <w:p w:rsidR="004A2131" w:rsidRPr="005C31B8" w:rsidRDefault="005C31B8" w:rsidP="005C31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68F7">
        <w:rPr>
          <w:rFonts w:ascii="Times New Roman" w:hAnsi="Times New Roman" w:cs="Times New Roman"/>
          <w:sz w:val="24"/>
          <w:szCs w:val="24"/>
        </w:rPr>
        <w:t xml:space="preserve">6.1. Местные нормативы градостроительного проектирования обязательны для применения всеми участниками градостроительной деятельности, осуществляемой на территории </w:t>
      </w:r>
      <w:proofErr w:type="spellStart"/>
      <w:r w:rsidR="007F68F7">
        <w:rPr>
          <w:rFonts w:ascii="Times New Roman" w:hAnsi="Times New Roman" w:cs="Times New Roman"/>
          <w:sz w:val="24"/>
          <w:szCs w:val="24"/>
        </w:rPr>
        <w:t>сумона</w:t>
      </w:r>
      <w:proofErr w:type="spellEnd"/>
      <w:r w:rsidR="007F68F7">
        <w:rPr>
          <w:rFonts w:ascii="Times New Roman" w:hAnsi="Times New Roman" w:cs="Times New Roman"/>
          <w:sz w:val="24"/>
          <w:szCs w:val="24"/>
        </w:rPr>
        <w:t xml:space="preserve"> </w:t>
      </w:r>
      <w:proofErr w:type="spellStart"/>
      <w:r w:rsidR="007F68F7">
        <w:rPr>
          <w:rFonts w:ascii="Times New Roman" w:hAnsi="Times New Roman" w:cs="Times New Roman"/>
          <w:sz w:val="24"/>
          <w:szCs w:val="24"/>
        </w:rPr>
        <w:t>Шамбалыгский</w:t>
      </w:r>
      <w:proofErr w:type="spellEnd"/>
      <w:r w:rsidR="007F68F7">
        <w:rPr>
          <w:rFonts w:ascii="Times New Roman" w:hAnsi="Times New Roman" w:cs="Times New Roman"/>
          <w:sz w:val="24"/>
          <w:szCs w:val="24"/>
        </w:rPr>
        <w:t xml:space="preserve">, при подготовке, согласовании, утверждении и реализации генерального плана (а также при внесении в него изменений) , правил землепользования и застройки (а также при  внесении в них изменений), документации по планировке территорий  ( в том числе застроенной территории, </w:t>
      </w:r>
      <w:r>
        <w:rPr>
          <w:rFonts w:ascii="Times New Roman" w:hAnsi="Times New Roman" w:cs="Times New Roman"/>
          <w:sz w:val="24"/>
          <w:szCs w:val="24"/>
        </w:rPr>
        <w:t xml:space="preserve">в отношении которой принято решение о развитии), при архитектурно-строительном проектировании на территории </w:t>
      </w:r>
      <w:proofErr w:type="spellStart"/>
      <w:r>
        <w:rPr>
          <w:rFonts w:ascii="Times New Roman" w:hAnsi="Times New Roman" w:cs="Times New Roman"/>
          <w:sz w:val="24"/>
          <w:szCs w:val="24"/>
        </w:rPr>
        <w:t>сумона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Шамбалыгский</w:t>
      </w:r>
      <w:proofErr w:type="spellEnd"/>
      <w:r>
        <w:rPr>
          <w:rFonts w:ascii="Times New Roman" w:hAnsi="Times New Roman" w:cs="Times New Roman"/>
          <w:sz w:val="24"/>
          <w:szCs w:val="24"/>
        </w:rPr>
        <w:t>.</w:t>
      </w:r>
    </w:p>
    <w:p w:rsidR="00FA787B" w:rsidRPr="00E9357C" w:rsidRDefault="00A6272B" w:rsidP="00FA787B">
      <w:pPr>
        <w:widowControl w:val="0"/>
        <w:autoSpaceDE w:val="0"/>
        <w:autoSpaceDN w:val="0"/>
        <w:adjustRightInd w:val="0"/>
        <w:spacing w:after="0"/>
        <w:jc w:val="both"/>
        <w:rPr>
          <w:rFonts w:ascii="Times New Roman" w:hAnsi="Times New Roman" w:cs="Times New Roman"/>
          <w:noProof/>
        </w:rPr>
      </w:pPr>
      <w:r>
        <w:rPr>
          <w:rFonts w:ascii="Times New Roman" w:hAnsi="Times New Roman" w:cs="Times New Roman"/>
          <w:noProof/>
        </w:rPr>
        <w:lastRenderedPageBreak/>
        <w:object w:dxaOrig="1440" w:dyaOrig="1440">
          <v:shape id="_x0000_s1029" type="#_x0000_t75" style="position:absolute;left:0;text-align:left;margin-left:179.25pt;margin-top:-12.45pt;width:63.5pt;height:63.9pt;z-index:251659264">
            <v:imagedata r:id="rId6" o:title=""/>
          </v:shape>
          <o:OLEObject Type="Embed" ProgID="PBrush" ShapeID="_x0000_s1029" DrawAspect="Content" ObjectID="_1648629820" r:id="rId11"/>
        </w:object>
      </w:r>
      <w:r w:rsidR="001B64AF">
        <w:rPr>
          <w:rFonts w:ascii="Times New Roman" w:hAnsi="Times New Roman" w:cs="Times New Roman"/>
          <w:noProof/>
        </w:rPr>
        <w:t xml:space="preserve">  </w:t>
      </w:r>
      <w:r w:rsidR="00FA787B" w:rsidRPr="00E9357C">
        <w:rPr>
          <w:rFonts w:ascii="Times New Roman" w:hAnsi="Times New Roman" w:cs="Times New Roman"/>
          <w:noProof/>
        </w:rPr>
        <w:t xml:space="preserve">Тыва Республика                                                                                       </w:t>
      </w:r>
      <w:r w:rsidR="00FA787B">
        <w:rPr>
          <w:rFonts w:ascii="Times New Roman" w:hAnsi="Times New Roman" w:cs="Times New Roman"/>
          <w:noProof/>
        </w:rPr>
        <w:t xml:space="preserve">        </w:t>
      </w:r>
      <w:r w:rsidR="001B64AF">
        <w:rPr>
          <w:rFonts w:ascii="Times New Roman" w:hAnsi="Times New Roman" w:cs="Times New Roman"/>
          <w:noProof/>
        </w:rPr>
        <w:t xml:space="preserve"> </w:t>
      </w:r>
      <w:r w:rsidR="00FA787B" w:rsidRPr="00E9357C">
        <w:rPr>
          <w:rFonts w:ascii="Times New Roman" w:hAnsi="Times New Roman" w:cs="Times New Roman"/>
          <w:noProof/>
        </w:rPr>
        <w:t xml:space="preserve"> Республика Тыва</w:t>
      </w:r>
    </w:p>
    <w:p w:rsidR="00FA787B" w:rsidRPr="00E9357C" w:rsidRDefault="00FA787B" w:rsidP="00FA787B">
      <w:pPr>
        <w:spacing w:after="0"/>
        <w:jc w:val="both"/>
        <w:rPr>
          <w:rFonts w:ascii="Times New Roman" w:hAnsi="Times New Roman" w:cs="Times New Roman"/>
          <w:noProof/>
        </w:rPr>
      </w:pPr>
      <w:r w:rsidRPr="00E9357C">
        <w:rPr>
          <w:rFonts w:ascii="Times New Roman" w:hAnsi="Times New Roman" w:cs="Times New Roman"/>
          <w:noProof/>
        </w:rPr>
        <w:t xml:space="preserve">   Кызыл кожуун                                                                                      </w:t>
      </w:r>
      <w:r>
        <w:rPr>
          <w:rFonts w:ascii="Times New Roman" w:hAnsi="Times New Roman" w:cs="Times New Roman"/>
          <w:noProof/>
        </w:rPr>
        <w:t xml:space="preserve">          </w:t>
      </w:r>
      <w:r w:rsidR="001B64AF">
        <w:rPr>
          <w:rFonts w:ascii="Times New Roman" w:hAnsi="Times New Roman" w:cs="Times New Roman"/>
          <w:noProof/>
        </w:rPr>
        <w:t xml:space="preserve"> </w:t>
      </w:r>
      <w:r w:rsidRPr="00E9357C">
        <w:rPr>
          <w:rFonts w:ascii="Times New Roman" w:hAnsi="Times New Roman" w:cs="Times New Roman"/>
          <w:noProof/>
        </w:rPr>
        <w:t>Кызылский кожуун</w:t>
      </w:r>
    </w:p>
    <w:p w:rsidR="00FA787B" w:rsidRPr="00E9357C" w:rsidRDefault="00FA787B" w:rsidP="00FA787B">
      <w:pPr>
        <w:spacing w:after="0"/>
        <w:jc w:val="both"/>
        <w:rPr>
          <w:rFonts w:ascii="Times New Roman" w:hAnsi="Times New Roman" w:cs="Times New Roman"/>
          <w:noProof/>
        </w:rPr>
      </w:pPr>
      <w:r w:rsidRPr="00E9357C">
        <w:rPr>
          <w:rFonts w:ascii="Times New Roman" w:hAnsi="Times New Roman" w:cs="Times New Roman"/>
          <w:noProof/>
        </w:rPr>
        <w:t xml:space="preserve">   Шамбалыг суму                                                                               </w:t>
      </w:r>
      <w:r>
        <w:rPr>
          <w:rFonts w:ascii="Times New Roman" w:hAnsi="Times New Roman" w:cs="Times New Roman"/>
          <w:noProof/>
        </w:rPr>
        <w:t xml:space="preserve">       </w:t>
      </w:r>
      <w:r w:rsidRPr="00E9357C">
        <w:rPr>
          <w:rFonts w:ascii="Times New Roman" w:hAnsi="Times New Roman" w:cs="Times New Roman"/>
          <w:noProof/>
        </w:rPr>
        <w:t xml:space="preserve"> </w:t>
      </w:r>
      <w:r w:rsidR="001B64AF">
        <w:rPr>
          <w:rFonts w:ascii="Times New Roman" w:hAnsi="Times New Roman" w:cs="Times New Roman"/>
          <w:noProof/>
        </w:rPr>
        <w:t xml:space="preserve"> </w:t>
      </w:r>
      <w:r w:rsidRPr="00E9357C">
        <w:rPr>
          <w:rFonts w:ascii="Times New Roman" w:hAnsi="Times New Roman" w:cs="Times New Roman"/>
          <w:noProof/>
        </w:rPr>
        <w:t xml:space="preserve">Администрация сельского  </w:t>
      </w:r>
    </w:p>
    <w:p w:rsidR="00FA787B" w:rsidRPr="00E9357C" w:rsidRDefault="00FA787B" w:rsidP="00FA787B">
      <w:pPr>
        <w:pBdr>
          <w:bottom w:val="single" w:sz="12" w:space="1" w:color="auto"/>
        </w:pBdr>
        <w:spacing w:after="0"/>
        <w:jc w:val="both"/>
        <w:rPr>
          <w:rFonts w:ascii="Times New Roman" w:hAnsi="Times New Roman" w:cs="Times New Roman"/>
          <w:noProof/>
        </w:rPr>
      </w:pPr>
      <w:r w:rsidRPr="00E9357C">
        <w:rPr>
          <w:rFonts w:ascii="Times New Roman" w:hAnsi="Times New Roman" w:cs="Times New Roman"/>
          <w:noProof/>
        </w:rPr>
        <w:t xml:space="preserve">     чагыргазы                                                                                 </w:t>
      </w:r>
      <w:r>
        <w:rPr>
          <w:rFonts w:ascii="Times New Roman" w:hAnsi="Times New Roman" w:cs="Times New Roman"/>
          <w:noProof/>
        </w:rPr>
        <w:t xml:space="preserve">          </w:t>
      </w:r>
      <w:r w:rsidR="001B64AF">
        <w:rPr>
          <w:rFonts w:ascii="Times New Roman" w:hAnsi="Times New Roman" w:cs="Times New Roman"/>
          <w:noProof/>
        </w:rPr>
        <w:t xml:space="preserve"> </w:t>
      </w:r>
      <w:r w:rsidRPr="00E9357C">
        <w:rPr>
          <w:rFonts w:ascii="Times New Roman" w:hAnsi="Times New Roman" w:cs="Times New Roman"/>
          <w:noProof/>
        </w:rPr>
        <w:t xml:space="preserve"> поселения с. Шамбалыгский</w:t>
      </w:r>
    </w:p>
    <w:p w:rsidR="00FA787B" w:rsidRPr="00E9357C" w:rsidRDefault="001B64AF" w:rsidP="00FA787B">
      <w:pPr>
        <w:spacing w:after="0"/>
        <w:jc w:val="both"/>
        <w:rPr>
          <w:rFonts w:ascii="Times New Roman" w:hAnsi="Times New Roman" w:cs="Times New Roman"/>
          <w:noProof/>
        </w:rPr>
      </w:pPr>
      <w:r>
        <w:rPr>
          <w:rFonts w:ascii="Times New Roman" w:hAnsi="Times New Roman" w:cs="Times New Roman"/>
          <w:noProof/>
        </w:rPr>
        <w:t xml:space="preserve">       </w:t>
      </w:r>
      <w:r w:rsidR="00FA787B" w:rsidRPr="00E9357C">
        <w:rPr>
          <w:rFonts w:ascii="Times New Roman" w:hAnsi="Times New Roman" w:cs="Times New Roman"/>
          <w:noProof/>
        </w:rPr>
        <w:t xml:space="preserve">(667910, Республика Тыва, Кызылский </w:t>
      </w:r>
      <w:r w:rsidR="00FA787B">
        <w:rPr>
          <w:rFonts w:ascii="Times New Roman" w:hAnsi="Times New Roman" w:cs="Times New Roman"/>
          <w:noProof/>
        </w:rPr>
        <w:t>район</w:t>
      </w:r>
      <w:r w:rsidR="00FA787B" w:rsidRPr="00E9357C">
        <w:rPr>
          <w:rFonts w:ascii="Times New Roman" w:hAnsi="Times New Roman" w:cs="Times New Roman"/>
          <w:noProof/>
        </w:rPr>
        <w:t>, сумон Шамбалыгский, ул. Кочетова б/н)</w:t>
      </w:r>
    </w:p>
    <w:p w:rsidR="00FA787B" w:rsidRPr="00E9357C" w:rsidRDefault="00FA787B" w:rsidP="00FA787B">
      <w:pPr>
        <w:spacing w:after="0"/>
        <w:jc w:val="both"/>
        <w:rPr>
          <w:rFonts w:ascii="Times New Roman" w:hAnsi="Times New Roman" w:cs="Times New Roman"/>
          <w:noProof/>
        </w:rPr>
      </w:pPr>
    </w:p>
    <w:p w:rsidR="00FA787B" w:rsidRPr="00E9357C" w:rsidRDefault="00FA787B" w:rsidP="00FA787B">
      <w:pPr>
        <w:spacing w:after="0"/>
        <w:jc w:val="center"/>
        <w:rPr>
          <w:rFonts w:ascii="Times New Roman" w:hAnsi="Times New Roman" w:cs="Times New Roman"/>
          <w:noProof/>
        </w:rPr>
      </w:pPr>
    </w:p>
    <w:p w:rsidR="00FA787B" w:rsidRPr="00E9357C" w:rsidRDefault="00FA787B" w:rsidP="00FA787B">
      <w:pPr>
        <w:spacing w:after="0"/>
        <w:jc w:val="center"/>
        <w:rPr>
          <w:rFonts w:ascii="Times New Roman" w:hAnsi="Times New Roman" w:cs="Times New Roman"/>
          <w:b/>
          <w:noProof/>
        </w:rPr>
      </w:pPr>
      <w:r w:rsidRPr="00E9357C">
        <w:rPr>
          <w:rFonts w:ascii="Times New Roman" w:hAnsi="Times New Roman" w:cs="Times New Roman"/>
          <w:b/>
          <w:noProof/>
        </w:rPr>
        <w:t>Д О К Т А А Л</w:t>
      </w:r>
    </w:p>
    <w:p w:rsidR="00FA787B" w:rsidRPr="00E9357C" w:rsidRDefault="00FA787B" w:rsidP="00FA787B">
      <w:pPr>
        <w:spacing w:after="0"/>
        <w:jc w:val="center"/>
        <w:rPr>
          <w:rFonts w:ascii="Times New Roman" w:hAnsi="Times New Roman" w:cs="Times New Roman"/>
          <w:b/>
          <w:noProof/>
        </w:rPr>
      </w:pPr>
    </w:p>
    <w:p w:rsidR="00FA787B" w:rsidRPr="00FA787B" w:rsidRDefault="00FA787B" w:rsidP="00FA787B">
      <w:pPr>
        <w:spacing w:after="0"/>
        <w:jc w:val="center"/>
        <w:rPr>
          <w:rFonts w:ascii="Times New Roman" w:hAnsi="Times New Roman" w:cs="Times New Roman"/>
          <w:noProof/>
        </w:rPr>
      </w:pPr>
      <w:r w:rsidRPr="00E9357C">
        <w:rPr>
          <w:rFonts w:ascii="Times New Roman" w:hAnsi="Times New Roman" w:cs="Times New Roman"/>
          <w:b/>
          <w:noProof/>
        </w:rPr>
        <w:t>ПОСТАНОВЛЕНИЕ №</w:t>
      </w:r>
      <w:r w:rsidR="00642A7E">
        <w:rPr>
          <w:rFonts w:ascii="Times New Roman" w:hAnsi="Times New Roman" w:cs="Times New Roman"/>
          <w:b/>
          <w:noProof/>
        </w:rPr>
        <w:t xml:space="preserve"> 11</w:t>
      </w:r>
    </w:p>
    <w:p w:rsidR="00FA787B" w:rsidRPr="00E9357C" w:rsidRDefault="00FA787B" w:rsidP="00FA787B">
      <w:pPr>
        <w:spacing w:after="0"/>
        <w:jc w:val="center"/>
        <w:rPr>
          <w:rFonts w:ascii="Times New Roman" w:hAnsi="Times New Roman" w:cs="Times New Roman"/>
          <w:noProof/>
        </w:rPr>
      </w:pPr>
    </w:p>
    <w:p w:rsidR="00FA787B" w:rsidRPr="00E9357C" w:rsidRDefault="00FA787B" w:rsidP="00FA787B">
      <w:pPr>
        <w:spacing w:after="0"/>
        <w:jc w:val="center"/>
        <w:rPr>
          <w:rFonts w:ascii="Times New Roman" w:hAnsi="Times New Roman" w:cs="Times New Roman"/>
          <w:noProof/>
        </w:rPr>
      </w:pPr>
      <w:r w:rsidRPr="00E9357C">
        <w:rPr>
          <w:rFonts w:ascii="Times New Roman" w:hAnsi="Times New Roman" w:cs="Times New Roman"/>
          <w:noProof/>
        </w:rPr>
        <w:t>Председателя администрации сельского  поселения</w:t>
      </w:r>
    </w:p>
    <w:p w:rsidR="00FA787B" w:rsidRPr="00E9357C" w:rsidRDefault="00FA787B" w:rsidP="00FA787B">
      <w:pPr>
        <w:spacing w:after="0"/>
        <w:jc w:val="center"/>
        <w:rPr>
          <w:rFonts w:ascii="Times New Roman" w:hAnsi="Times New Roman" w:cs="Times New Roman"/>
          <w:noProof/>
        </w:rPr>
      </w:pPr>
      <w:r w:rsidRPr="00E9357C">
        <w:rPr>
          <w:rFonts w:ascii="Times New Roman" w:hAnsi="Times New Roman" w:cs="Times New Roman"/>
          <w:noProof/>
        </w:rPr>
        <w:t>сумон Шамбалыгский Кызылского кожууна Республики Тыва</w:t>
      </w:r>
    </w:p>
    <w:p w:rsidR="00FA787B" w:rsidRPr="00E9357C" w:rsidRDefault="00FA787B" w:rsidP="00FA787B">
      <w:pPr>
        <w:spacing w:after="0"/>
        <w:jc w:val="center"/>
        <w:rPr>
          <w:rFonts w:ascii="Times New Roman" w:hAnsi="Times New Roman" w:cs="Times New Roman"/>
          <w:noProof/>
        </w:rPr>
      </w:pPr>
    </w:p>
    <w:p w:rsidR="00FA787B" w:rsidRPr="00E9357C" w:rsidRDefault="00FA787B" w:rsidP="00FA787B">
      <w:pPr>
        <w:spacing w:after="0"/>
        <w:jc w:val="center"/>
        <w:rPr>
          <w:rFonts w:ascii="Times New Roman" w:hAnsi="Times New Roman" w:cs="Times New Roman"/>
          <w:noProof/>
        </w:rPr>
      </w:pPr>
      <w:r>
        <w:rPr>
          <w:rFonts w:ascii="Times New Roman" w:hAnsi="Times New Roman" w:cs="Times New Roman"/>
          <w:noProof/>
        </w:rPr>
        <w:t>От 16 апреля 2019</w:t>
      </w:r>
      <w:r w:rsidRPr="00E9357C">
        <w:rPr>
          <w:rFonts w:ascii="Times New Roman" w:hAnsi="Times New Roman" w:cs="Times New Roman"/>
          <w:noProof/>
        </w:rPr>
        <w:t xml:space="preserve"> года</w:t>
      </w:r>
    </w:p>
    <w:p w:rsidR="00FA787B" w:rsidRPr="00E9357C" w:rsidRDefault="00FA787B" w:rsidP="00FA787B">
      <w:pPr>
        <w:spacing w:after="0"/>
        <w:jc w:val="center"/>
        <w:rPr>
          <w:rFonts w:ascii="Times New Roman" w:hAnsi="Times New Roman" w:cs="Times New Roman"/>
        </w:rPr>
      </w:pPr>
    </w:p>
    <w:p w:rsidR="00FA787B" w:rsidRPr="00E9357C" w:rsidRDefault="00FA787B" w:rsidP="00FA787B">
      <w:pPr>
        <w:spacing w:after="0"/>
        <w:jc w:val="center"/>
        <w:rPr>
          <w:rFonts w:ascii="Times New Roman" w:hAnsi="Times New Roman" w:cs="Times New Roman"/>
        </w:rPr>
      </w:pPr>
      <w:r w:rsidRPr="00E9357C">
        <w:rPr>
          <w:rFonts w:ascii="Times New Roman" w:hAnsi="Times New Roman" w:cs="Times New Roman"/>
        </w:rPr>
        <w:t>О присвоении адреса</w:t>
      </w:r>
    </w:p>
    <w:p w:rsidR="00FA787B" w:rsidRPr="00E9357C" w:rsidRDefault="00FA787B" w:rsidP="00FA787B">
      <w:pPr>
        <w:spacing w:after="0"/>
        <w:jc w:val="center"/>
        <w:rPr>
          <w:rFonts w:ascii="Times New Roman" w:hAnsi="Times New Roman" w:cs="Times New Roman"/>
        </w:rPr>
      </w:pPr>
    </w:p>
    <w:p w:rsidR="00FA787B" w:rsidRPr="00E9357C" w:rsidRDefault="00FA787B" w:rsidP="00FA787B">
      <w:pPr>
        <w:spacing w:after="0"/>
        <w:jc w:val="both"/>
        <w:rPr>
          <w:rFonts w:ascii="Times New Roman" w:hAnsi="Times New Roman" w:cs="Times New Roman"/>
        </w:rPr>
      </w:pPr>
    </w:p>
    <w:p w:rsidR="00FA787B" w:rsidRPr="00E9357C" w:rsidRDefault="00FA787B" w:rsidP="00FA787B">
      <w:pPr>
        <w:spacing w:after="0"/>
        <w:jc w:val="both"/>
        <w:rPr>
          <w:rFonts w:ascii="Times New Roman" w:hAnsi="Times New Roman" w:cs="Times New Roman"/>
        </w:rPr>
      </w:pPr>
      <w:r w:rsidRPr="00E9357C">
        <w:rPr>
          <w:rFonts w:ascii="Times New Roman" w:hAnsi="Times New Roman" w:cs="Times New Roman"/>
        </w:rPr>
        <w:tab/>
        <w:t xml:space="preserve">Руководствуясь Земельным Кодексом Российской Федерации от 25.10.2001г. №136-ФЗ, Федеральным законом от 25 .10.2001г.  № 137-ФЗ «О введении в действие Земельного кодекса Российской Федерации», Градостроительным кодексом Российской Федерации от 29.12.2004г. № 190-ФЗ, Федеральным законом от 18.12.2006 № 232-ФЗ «О внесении изменений в Градостроительный кодекс Российской Федерации и отдельные акты Российской Федерации», Федерального закона от 06.10.2003 № 131-ФЗ «Об общих принципах организации местного самоуправления в Российской Федерации», на основании заявления </w:t>
      </w:r>
      <w:proofErr w:type="spellStart"/>
      <w:r>
        <w:rPr>
          <w:rFonts w:ascii="Times New Roman" w:hAnsi="Times New Roman" w:cs="Times New Roman"/>
        </w:rPr>
        <w:t>Саая</w:t>
      </w:r>
      <w:proofErr w:type="spellEnd"/>
      <w:r>
        <w:rPr>
          <w:rFonts w:ascii="Times New Roman" w:hAnsi="Times New Roman" w:cs="Times New Roman"/>
        </w:rPr>
        <w:t xml:space="preserve"> </w:t>
      </w:r>
      <w:proofErr w:type="spellStart"/>
      <w:r>
        <w:rPr>
          <w:rFonts w:ascii="Times New Roman" w:hAnsi="Times New Roman" w:cs="Times New Roman"/>
        </w:rPr>
        <w:t>Салбак</w:t>
      </w:r>
      <w:proofErr w:type="spellEnd"/>
      <w:r>
        <w:rPr>
          <w:rFonts w:ascii="Times New Roman" w:hAnsi="Times New Roman" w:cs="Times New Roman"/>
        </w:rPr>
        <w:t xml:space="preserve"> </w:t>
      </w:r>
      <w:proofErr w:type="spellStart"/>
      <w:r>
        <w:rPr>
          <w:rFonts w:ascii="Times New Roman" w:hAnsi="Times New Roman" w:cs="Times New Roman"/>
        </w:rPr>
        <w:t>Доржуевны</w:t>
      </w:r>
      <w:proofErr w:type="spellEnd"/>
      <w:r>
        <w:rPr>
          <w:rFonts w:ascii="Times New Roman" w:hAnsi="Times New Roman" w:cs="Times New Roman"/>
        </w:rPr>
        <w:t xml:space="preserve"> </w:t>
      </w:r>
      <w:proofErr w:type="spellStart"/>
      <w:r>
        <w:rPr>
          <w:rFonts w:ascii="Times New Roman" w:hAnsi="Times New Roman" w:cs="Times New Roman"/>
        </w:rPr>
        <w:t>вх</w:t>
      </w:r>
      <w:proofErr w:type="spellEnd"/>
      <w:r>
        <w:rPr>
          <w:rFonts w:ascii="Times New Roman" w:hAnsi="Times New Roman" w:cs="Times New Roman"/>
        </w:rPr>
        <w:t>. 3</w:t>
      </w:r>
      <w:r w:rsidRPr="00E9357C">
        <w:rPr>
          <w:rFonts w:ascii="Times New Roman" w:hAnsi="Times New Roman" w:cs="Times New Roman"/>
        </w:rPr>
        <w:t xml:space="preserve"> от </w:t>
      </w:r>
      <w:r>
        <w:rPr>
          <w:rFonts w:ascii="Times New Roman" w:hAnsi="Times New Roman" w:cs="Times New Roman"/>
        </w:rPr>
        <w:t>12.04.2019г</w:t>
      </w:r>
      <w:r w:rsidRPr="00E9357C">
        <w:rPr>
          <w:rFonts w:ascii="Times New Roman" w:hAnsi="Times New Roman" w:cs="Times New Roman"/>
        </w:rPr>
        <w:t>.</w:t>
      </w:r>
    </w:p>
    <w:p w:rsidR="00FA787B" w:rsidRPr="00E9357C" w:rsidRDefault="00FA787B" w:rsidP="00FA787B">
      <w:pPr>
        <w:spacing w:after="0"/>
        <w:jc w:val="both"/>
        <w:rPr>
          <w:rFonts w:ascii="Times New Roman" w:hAnsi="Times New Roman" w:cs="Times New Roman"/>
        </w:rPr>
      </w:pPr>
    </w:p>
    <w:p w:rsidR="00FA787B" w:rsidRPr="00E9357C" w:rsidRDefault="00FA787B" w:rsidP="00FA787B">
      <w:pPr>
        <w:spacing w:after="0"/>
        <w:jc w:val="both"/>
        <w:rPr>
          <w:rFonts w:ascii="Times New Roman" w:hAnsi="Times New Roman" w:cs="Times New Roman"/>
        </w:rPr>
      </w:pPr>
      <w:r w:rsidRPr="00E9357C">
        <w:rPr>
          <w:rFonts w:ascii="Times New Roman" w:hAnsi="Times New Roman" w:cs="Times New Roman"/>
        </w:rPr>
        <w:t xml:space="preserve">               ПОСТАНОВЛЯЮ:</w:t>
      </w:r>
    </w:p>
    <w:p w:rsidR="00FA787B" w:rsidRPr="00E9357C" w:rsidRDefault="00FA787B" w:rsidP="00FA787B">
      <w:pPr>
        <w:spacing w:after="0"/>
        <w:jc w:val="both"/>
        <w:rPr>
          <w:rFonts w:ascii="Times New Roman" w:hAnsi="Times New Roman" w:cs="Times New Roman"/>
        </w:rPr>
      </w:pPr>
    </w:p>
    <w:p w:rsidR="00FA787B" w:rsidRPr="00E9357C" w:rsidRDefault="00FA787B" w:rsidP="00FA787B">
      <w:pPr>
        <w:numPr>
          <w:ilvl w:val="0"/>
          <w:numId w:val="3"/>
        </w:numPr>
        <w:spacing w:after="0" w:line="240" w:lineRule="auto"/>
        <w:jc w:val="both"/>
        <w:rPr>
          <w:rFonts w:ascii="Times New Roman" w:hAnsi="Times New Roman" w:cs="Times New Roman"/>
        </w:rPr>
      </w:pPr>
      <w:r w:rsidRPr="00E9357C">
        <w:rPr>
          <w:rFonts w:ascii="Times New Roman" w:hAnsi="Times New Roman" w:cs="Times New Roman"/>
        </w:rPr>
        <w:t>Земельн</w:t>
      </w:r>
      <w:r>
        <w:rPr>
          <w:rFonts w:ascii="Times New Roman" w:hAnsi="Times New Roman" w:cs="Times New Roman"/>
        </w:rPr>
        <w:t>ому участку с общей площадью 1500</w:t>
      </w:r>
      <w:r w:rsidRPr="00E9357C">
        <w:rPr>
          <w:rFonts w:ascii="Times New Roman" w:hAnsi="Times New Roman" w:cs="Times New Roman"/>
        </w:rPr>
        <w:t xml:space="preserve"> </w:t>
      </w:r>
      <w:proofErr w:type="spellStart"/>
      <w:r w:rsidRPr="00E9357C">
        <w:rPr>
          <w:rFonts w:ascii="Times New Roman" w:hAnsi="Times New Roman" w:cs="Times New Roman"/>
        </w:rPr>
        <w:t>кв.</w:t>
      </w:r>
      <w:r>
        <w:rPr>
          <w:rFonts w:ascii="Times New Roman" w:hAnsi="Times New Roman" w:cs="Times New Roman"/>
        </w:rPr>
        <w:t>м</w:t>
      </w:r>
      <w:proofErr w:type="spellEnd"/>
      <w:r>
        <w:rPr>
          <w:rFonts w:ascii="Times New Roman" w:hAnsi="Times New Roman" w:cs="Times New Roman"/>
        </w:rPr>
        <w:t>.</w:t>
      </w:r>
      <w:r w:rsidRPr="00E9357C">
        <w:rPr>
          <w:rFonts w:ascii="Times New Roman" w:hAnsi="Times New Roman" w:cs="Times New Roman"/>
        </w:rPr>
        <w:t>, присвоить адрес: Респуб</w:t>
      </w:r>
      <w:r>
        <w:rPr>
          <w:rFonts w:ascii="Times New Roman" w:hAnsi="Times New Roman" w:cs="Times New Roman"/>
        </w:rPr>
        <w:t xml:space="preserve">лика Тыва, </w:t>
      </w:r>
      <w:proofErr w:type="spellStart"/>
      <w:r>
        <w:rPr>
          <w:rFonts w:ascii="Times New Roman" w:hAnsi="Times New Roman" w:cs="Times New Roman"/>
        </w:rPr>
        <w:t>Кызылский</w:t>
      </w:r>
      <w:proofErr w:type="spellEnd"/>
      <w:r>
        <w:rPr>
          <w:rFonts w:ascii="Times New Roman" w:hAnsi="Times New Roman" w:cs="Times New Roman"/>
        </w:rPr>
        <w:t xml:space="preserve"> район, с. </w:t>
      </w:r>
      <w:proofErr w:type="spellStart"/>
      <w:r w:rsidRPr="00E9357C">
        <w:rPr>
          <w:rFonts w:ascii="Times New Roman" w:hAnsi="Times New Roman" w:cs="Times New Roman"/>
        </w:rPr>
        <w:t>Шамбалыг</w:t>
      </w:r>
      <w:proofErr w:type="spellEnd"/>
      <w:r w:rsidRPr="00E9357C">
        <w:rPr>
          <w:rFonts w:ascii="Times New Roman" w:hAnsi="Times New Roman" w:cs="Times New Roman"/>
        </w:rPr>
        <w:t>, у</w:t>
      </w:r>
      <w:r>
        <w:rPr>
          <w:rFonts w:ascii="Times New Roman" w:hAnsi="Times New Roman" w:cs="Times New Roman"/>
        </w:rPr>
        <w:t>л. Степная, д. 4</w:t>
      </w:r>
      <w:r w:rsidRPr="00E9357C">
        <w:rPr>
          <w:rFonts w:ascii="Times New Roman" w:hAnsi="Times New Roman" w:cs="Times New Roman"/>
        </w:rPr>
        <w:t>, с разрешенным видом использования – для индивидуального жилищного строительства.</w:t>
      </w:r>
    </w:p>
    <w:p w:rsidR="00FA787B" w:rsidRPr="00E9357C" w:rsidRDefault="00FA787B" w:rsidP="00FA787B">
      <w:pPr>
        <w:spacing w:after="0"/>
        <w:ind w:left="360"/>
        <w:jc w:val="both"/>
        <w:rPr>
          <w:rFonts w:ascii="Times New Roman" w:hAnsi="Times New Roman" w:cs="Times New Roman"/>
        </w:rPr>
      </w:pPr>
    </w:p>
    <w:p w:rsidR="00FA787B" w:rsidRPr="00E9357C" w:rsidRDefault="00FA787B" w:rsidP="00FA787B">
      <w:pPr>
        <w:spacing w:after="0"/>
        <w:jc w:val="both"/>
        <w:rPr>
          <w:rFonts w:ascii="Times New Roman" w:hAnsi="Times New Roman" w:cs="Times New Roman"/>
        </w:rPr>
      </w:pPr>
      <w:r w:rsidRPr="00E9357C">
        <w:rPr>
          <w:rFonts w:ascii="Times New Roman" w:hAnsi="Times New Roman" w:cs="Times New Roman"/>
        </w:rPr>
        <w:t xml:space="preserve">      2.   Постановление вступает в силу со дня подписания.</w:t>
      </w:r>
    </w:p>
    <w:p w:rsidR="00FA787B" w:rsidRPr="00E9357C" w:rsidRDefault="00FA787B" w:rsidP="00FA787B">
      <w:pPr>
        <w:spacing w:after="0"/>
        <w:ind w:left="360"/>
        <w:jc w:val="both"/>
        <w:rPr>
          <w:rFonts w:ascii="Times New Roman" w:hAnsi="Times New Roman" w:cs="Times New Roman"/>
        </w:rPr>
      </w:pPr>
    </w:p>
    <w:p w:rsidR="00FA787B" w:rsidRPr="00E9357C" w:rsidRDefault="00FA787B" w:rsidP="00FA787B">
      <w:pPr>
        <w:spacing w:after="0"/>
        <w:ind w:left="360"/>
        <w:jc w:val="both"/>
        <w:rPr>
          <w:rFonts w:ascii="Times New Roman" w:hAnsi="Times New Roman" w:cs="Times New Roman"/>
        </w:rPr>
      </w:pPr>
    </w:p>
    <w:p w:rsidR="00FA787B" w:rsidRPr="00E9357C" w:rsidRDefault="00FA787B" w:rsidP="00FA787B">
      <w:pPr>
        <w:spacing w:after="0"/>
        <w:jc w:val="both"/>
        <w:rPr>
          <w:rFonts w:ascii="Times New Roman" w:hAnsi="Times New Roman" w:cs="Times New Roman"/>
        </w:rPr>
      </w:pPr>
    </w:p>
    <w:p w:rsidR="00FA787B" w:rsidRPr="00E9357C" w:rsidRDefault="00FA787B" w:rsidP="00FA787B">
      <w:pPr>
        <w:spacing w:after="0"/>
        <w:jc w:val="both"/>
        <w:rPr>
          <w:rFonts w:ascii="Times New Roman" w:hAnsi="Times New Roman" w:cs="Times New Roman"/>
        </w:rPr>
      </w:pPr>
    </w:p>
    <w:p w:rsidR="00FA787B" w:rsidRPr="00E9357C" w:rsidRDefault="00FA787B" w:rsidP="00FA787B">
      <w:pPr>
        <w:spacing w:after="0"/>
        <w:jc w:val="both"/>
        <w:rPr>
          <w:rFonts w:ascii="Times New Roman" w:hAnsi="Times New Roman" w:cs="Times New Roman"/>
        </w:rPr>
      </w:pPr>
      <w:r w:rsidRPr="00E9357C">
        <w:rPr>
          <w:rFonts w:ascii="Times New Roman" w:hAnsi="Times New Roman" w:cs="Times New Roman"/>
        </w:rPr>
        <w:t>Председатель Администрации</w:t>
      </w:r>
    </w:p>
    <w:p w:rsidR="00FA787B" w:rsidRPr="00E9357C" w:rsidRDefault="00FA787B" w:rsidP="00FA787B">
      <w:pPr>
        <w:spacing w:after="0"/>
        <w:jc w:val="both"/>
        <w:rPr>
          <w:rFonts w:ascii="Times New Roman" w:hAnsi="Times New Roman" w:cs="Times New Roman"/>
        </w:rPr>
      </w:pPr>
      <w:proofErr w:type="spellStart"/>
      <w:r w:rsidRPr="00E9357C">
        <w:rPr>
          <w:rFonts w:ascii="Times New Roman" w:hAnsi="Times New Roman" w:cs="Times New Roman"/>
        </w:rPr>
        <w:t>сумон</w:t>
      </w:r>
      <w:proofErr w:type="spellEnd"/>
      <w:r w:rsidRPr="00E9357C">
        <w:rPr>
          <w:rFonts w:ascii="Times New Roman" w:hAnsi="Times New Roman" w:cs="Times New Roman"/>
        </w:rPr>
        <w:t xml:space="preserve"> </w:t>
      </w:r>
      <w:proofErr w:type="spellStart"/>
      <w:r w:rsidRPr="00E9357C">
        <w:rPr>
          <w:rFonts w:ascii="Times New Roman" w:hAnsi="Times New Roman" w:cs="Times New Roman"/>
        </w:rPr>
        <w:t>Шамбалыгский</w:t>
      </w:r>
      <w:proofErr w:type="spellEnd"/>
      <w:r w:rsidRPr="00E9357C">
        <w:rPr>
          <w:rFonts w:ascii="Times New Roman" w:hAnsi="Times New Roman" w:cs="Times New Roman"/>
        </w:rPr>
        <w:t>:</w:t>
      </w:r>
      <w:r w:rsidRPr="00E9357C">
        <w:rPr>
          <w:rFonts w:ascii="Times New Roman" w:hAnsi="Times New Roman" w:cs="Times New Roman"/>
        </w:rPr>
        <w:tab/>
      </w:r>
      <w:r w:rsidRPr="00E9357C">
        <w:rPr>
          <w:rFonts w:ascii="Times New Roman" w:hAnsi="Times New Roman" w:cs="Times New Roman"/>
        </w:rPr>
        <w:tab/>
      </w:r>
      <w:r w:rsidRPr="00E9357C">
        <w:rPr>
          <w:rFonts w:ascii="Times New Roman" w:hAnsi="Times New Roman" w:cs="Times New Roman"/>
        </w:rPr>
        <w:tab/>
      </w:r>
      <w:r w:rsidRPr="00E9357C">
        <w:rPr>
          <w:rFonts w:ascii="Times New Roman" w:hAnsi="Times New Roman" w:cs="Times New Roman"/>
        </w:rPr>
        <w:tab/>
      </w:r>
      <w:r w:rsidRPr="00E9357C">
        <w:rPr>
          <w:rFonts w:ascii="Times New Roman" w:hAnsi="Times New Roman" w:cs="Times New Roman"/>
        </w:rPr>
        <w:tab/>
      </w:r>
      <w:r>
        <w:rPr>
          <w:rFonts w:ascii="Times New Roman" w:hAnsi="Times New Roman" w:cs="Times New Roman"/>
        </w:rPr>
        <w:t xml:space="preserve">              </w:t>
      </w:r>
      <w:r w:rsidRPr="00E9357C">
        <w:rPr>
          <w:rFonts w:ascii="Times New Roman" w:hAnsi="Times New Roman" w:cs="Times New Roman"/>
        </w:rPr>
        <w:tab/>
      </w:r>
      <w:r>
        <w:rPr>
          <w:rFonts w:ascii="Times New Roman" w:hAnsi="Times New Roman" w:cs="Times New Roman"/>
        </w:rPr>
        <w:t xml:space="preserve">Х.О. </w:t>
      </w:r>
      <w:proofErr w:type="spellStart"/>
      <w:r>
        <w:rPr>
          <w:rFonts w:ascii="Times New Roman" w:hAnsi="Times New Roman" w:cs="Times New Roman"/>
        </w:rPr>
        <w:t>Тюлюш</w:t>
      </w:r>
      <w:proofErr w:type="spellEnd"/>
    </w:p>
    <w:p w:rsidR="00FA787B" w:rsidRDefault="00FA787B" w:rsidP="009A050D">
      <w:pPr>
        <w:widowControl w:val="0"/>
        <w:autoSpaceDE w:val="0"/>
        <w:autoSpaceDN w:val="0"/>
        <w:adjustRightInd w:val="0"/>
        <w:spacing w:after="0"/>
        <w:jc w:val="both"/>
        <w:rPr>
          <w:rFonts w:ascii="Times New Roman" w:hAnsi="Times New Roman" w:cs="Times New Roman"/>
          <w:noProof/>
        </w:rPr>
      </w:pPr>
    </w:p>
    <w:p w:rsidR="00FA787B" w:rsidRDefault="00FA787B" w:rsidP="009A050D">
      <w:pPr>
        <w:widowControl w:val="0"/>
        <w:autoSpaceDE w:val="0"/>
        <w:autoSpaceDN w:val="0"/>
        <w:adjustRightInd w:val="0"/>
        <w:spacing w:after="0"/>
        <w:jc w:val="both"/>
        <w:rPr>
          <w:rFonts w:ascii="Times New Roman" w:hAnsi="Times New Roman" w:cs="Times New Roman"/>
          <w:noProof/>
        </w:rPr>
      </w:pPr>
    </w:p>
    <w:p w:rsidR="00FA787B" w:rsidRDefault="00FA787B" w:rsidP="009A050D">
      <w:pPr>
        <w:widowControl w:val="0"/>
        <w:autoSpaceDE w:val="0"/>
        <w:autoSpaceDN w:val="0"/>
        <w:adjustRightInd w:val="0"/>
        <w:spacing w:after="0"/>
        <w:jc w:val="both"/>
        <w:rPr>
          <w:rFonts w:ascii="Times New Roman" w:hAnsi="Times New Roman" w:cs="Times New Roman"/>
          <w:noProof/>
        </w:rPr>
      </w:pPr>
    </w:p>
    <w:p w:rsidR="00FA787B" w:rsidRDefault="00FA787B" w:rsidP="009A050D">
      <w:pPr>
        <w:widowControl w:val="0"/>
        <w:autoSpaceDE w:val="0"/>
        <w:autoSpaceDN w:val="0"/>
        <w:adjustRightInd w:val="0"/>
        <w:spacing w:after="0"/>
        <w:jc w:val="both"/>
        <w:rPr>
          <w:rFonts w:ascii="Times New Roman" w:hAnsi="Times New Roman" w:cs="Times New Roman"/>
          <w:noProof/>
        </w:rPr>
      </w:pPr>
    </w:p>
    <w:p w:rsidR="00FA787B" w:rsidRDefault="00FA787B" w:rsidP="009A050D">
      <w:pPr>
        <w:widowControl w:val="0"/>
        <w:autoSpaceDE w:val="0"/>
        <w:autoSpaceDN w:val="0"/>
        <w:adjustRightInd w:val="0"/>
        <w:spacing w:after="0"/>
        <w:jc w:val="both"/>
        <w:rPr>
          <w:rFonts w:ascii="Times New Roman" w:hAnsi="Times New Roman" w:cs="Times New Roman"/>
          <w:noProof/>
        </w:rPr>
      </w:pPr>
    </w:p>
    <w:p w:rsidR="00FA787B" w:rsidRDefault="00FA787B" w:rsidP="009A050D">
      <w:pPr>
        <w:widowControl w:val="0"/>
        <w:autoSpaceDE w:val="0"/>
        <w:autoSpaceDN w:val="0"/>
        <w:adjustRightInd w:val="0"/>
        <w:spacing w:after="0"/>
        <w:jc w:val="both"/>
        <w:rPr>
          <w:rFonts w:ascii="Times New Roman" w:hAnsi="Times New Roman" w:cs="Times New Roman"/>
          <w:noProof/>
        </w:rPr>
      </w:pPr>
    </w:p>
    <w:p w:rsidR="00FA787B" w:rsidRDefault="00FA787B" w:rsidP="009A050D">
      <w:pPr>
        <w:widowControl w:val="0"/>
        <w:autoSpaceDE w:val="0"/>
        <w:autoSpaceDN w:val="0"/>
        <w:adjustRightInd w:val="0"/>
        <w:spacing w:after="0"/>
        <w:jc w:val="both"/>
        <w:rPr>
          <w:rFonts w:ascii="Times New Roman" w:hAnsi="Times New Roman" w:cs="Times New Roman"/>
          <w:noProof/>
        </w:rPr>
      </w:pPr>
    </w:p>
    <w:p w:rsidR="00FA787B" w:rsidRDefault="00FA787B" w:rsidP="009A050D">
      <w:pPr>
        <w:widowControl w:val="0"/>
        <w:autoSpaceDE w:val="0"/>
        <w:autoSpaceDN w:val="0"/>
        <w:adjustRightInd w:val="0"/>
        <w:spacing w:after="0"/>
        <w:jc w:val="both"/>
        <w:rPr>
          <w:rFonts w:ascii="Times New Roman" w:hAnsi="Times New Roman" w:cs="Times New Roman"/>
          <w:noProof/>
        </w:rPr>
      </w:pPr>
    </w:p>
    <w:p w:rsidR="00FA787B" w:rsidRDefault="00FA787B" w:rsidP="009A050D">
      <w:pPr>
        <w:widowControl w:val="0"/>
        <w:autoSpaceDE w:val="0"/>
        <w:autoSpaceDN w:val="0"/>
        <w:adjustRightInd w:val="0"/>
        <w:spacing w:after="0"/>
        <w:jc w:val="both"/>
        <w:rPr>
          <w:rFonts w:ascii="Times New Roman" w:hAnsi="Times New Roman" w:cs="Times New Roman"/>
          <w:noProof/>
        </w:rPr>
      </w:pPr>
    </w:p>
    <w:p w:rsidR="009A050D" w:rsidRPr="00E9357C" w:rsidRDefault="00A6272B" w:rsidP="009A050D">
      <w:pPr>
        <w:widowControl w:val="0"/>
        <w:autoSpaceDE w:val="0"/>
        <w:autoSpaceDN w:val="0"/>
        <w:adjustRightInd w:val="0"/>
        <w:spacing w:after="0"/>
        <w:jc w:val="both"/>
        <w:rPr>
          <w:rFonts w:ascii="Times New Roman" w:hAnsi="Times New Roman" w:cs="Times New Roman"/>
          <w:noProof/>
        </w:rPr>
      </w:pPr>
      <w:r>
        <w:rPr>
          <w:rFonts w:ascii="Times New Roman" w:hAnsi="Times New Roman" w:cs="Times New Roman"/>
          <w:noProof/>
        </w:rPr>
        <w:lastRenderedPageBreak/>
        <w:object w:dxaOrig="1440" w:dyaOrig="1440">
          <v:shape id="_x0000_s1027" type="#_x0000_t75" style="position:absolute;left:0;text-align:left;margin-left:179.25pt;margin-top:-12.45pt;width:63.5pt;height:63.9pt;z-index:251658240">
            <v:imagedata r:id="rId6" o:title=""/>
          </v:shape>
          <o:OLEObject Type="Embed" ProgID="PBrush" ShapeID="_x0000_s1027" DrawAspect="Content" ObjectID="_1648629821" r:id="rId12"/>
        </w:object>
      </w:r>
      <w:r w:rsidR="009A050D" w:rsidRPr="00E9357C">
        <w:rPr>
          <w:rFonts w:ascii="Times New Roman" w:hAnsi="Times New Roman" w:cs="Times New Roman"/>
          <w:noProof/>
        </w:rPr>
        <w:t xml:space="preserve">Тыва Республика                                                                                       </w:t>
      </w:r>
      <w:r w:rsidR="009A050D">
        <w:rPr>
          <w:rFonts w:ascii="Times New Roman" w:hAnsi="Times New Roman" w:cs="Times New Roman"/>
          <w:noProof/>
        </w:rPr>
        <w:t xml:space="preserve">        </w:t>
      </w:r>
      <w:r w:rsidR="009A050D" w:rsidRPr="00E9357C">
        <w:rPr>
          <w:rFonts w:ascii="Times New Roman" w:hAnsi="Times New Roman" w:cs="Times New Roman"/>
          <w:noProof/>
        </w:rPr>
        <w:t xml:space="preserve"> Республика Тыва</w:t>
      </w:r>
    </w:p>
    <w:p w:rsidR="009A050D" w:rsidRPr="00E9357C" w:rsidRDefault="009A050D" w:rsidP="009A050D">
      <w:pPr>
        <w:spacing w:after="0"/>
        <w:jc w:val="both"/>
        <w:rPr>
          <w:rFonts w:ascii="Times New Roman" w:hAnsi="Times New Roman" w:cs="Times New Roman"/>
          <w:noProof/>
        </w:rPr>
      </w:pPr>
      <w:r w:rsidRPr="00E9357C">
        <w:rPr>
          <w:rFonts w:ascii="Times New Roman" w:hAnsi="Times New Roman" w:cs="Times New Roman"/>
          <w:noProof/>
        </w:rPr>
        <w:t xml:space="preserve">   Кызыл кожуун                                                                                      </w:t>
      </w:r>
      <w:r>
        <w:rPr>
          <w:rFonts w:ascii="Times New Roman" w:hAnsi="Times New Roman" w:cs="Times New Roman"/>
          <w:noProof/>
        </w:rPr>
        <w:t xml:space="preserve">          </w:t>
      </w:r>
      <w:r w:rsidRPr="00E9357C">
        <w:rPr>
          <w:rFonts w:ascii="Times New Roman" w:hAnsi="Times New Roman" w:cs="Times New Roman"/>
          <w:noProof/>
        </w:rPr>
        <w:t>Кызылский кожуун</w:t>
      </w:r>
    </w:p>
    <w:p w:rsidR="009A050D" w:rsidRPr="00E9357C" w:rsidRDefault="009A050D" w:rsidP="009A050D">
      <w:pPr>
        <w:spacing w:after="0"/>
        <w:jc w:val="both"/>
        <w:rPr>
          <w:rFonts w:ascii="Times New Roman" w:hAnsi="Times New Roman" w:cs="Times New Roman"/>
          <w:noProof/>
        </w:rPr>
      </w:pPr>
      <w:r w:rsidRPr="00E9357C">
        <w:rPr>
          <w:rFonts w:ascii="Times New Roman" w:hAnsi="Times New Roman" w:cs="Times New Roman"/>
          <w:noProof/>
        </w:rPr>
        <w:t xml:space="preserve">   Шамбалыг суму                                                                               </w:t>
      </w:r>
      <w:r>
        <w:rPr>
          <w:rFonts w:ascii="Times New Roman" w:hAnsi="Times New Roman" w:cs="Times New Roman"/>
          <w:noProof/>
        </w:rPr>
        <w:t xml:space="preserve">       </w:t>
      </w:r>
      <w:r w:rsidRPr="00E9357C">
        <w:rPr>
          <w:rFonts w:ascii="Times New Roman" w:hAnsi="Times New Roman" w:cs="Times New Roman"/>
          <w:noProof/>
        </w:rPr>
        <w:t xml:space="preserve"> Администрация сельского  </w:t>
      </w:r>
    </w:p>
    <w:p w:rsidR="009A050D" w:rsidRPr="00E9357C" w:rsidRDefault="009A050D" w:rsidP="009A050D">
      <w:pPr>
        <w:pBdr>
          <w:bottom w:val="single" w:sz="12" w:space="1" w:color="auto"/>
        </w:pBdr>
        <w:spacing w:after="0"/>
        <w:jc w:val="both"/>
        <w:rPr>
          <w:rFonts w:ascii="Times New Roman" w:hAnsi="Times New Roman" w:cs="Times New Roman"/>
          <w:noProof/>
        </w:rPr>
      </w:pPr>
      <w:r w:rsidRPr="00E9357C">
        <w:rPr>
          <w:rFonts w:ascii="Times New Roman" w:hAnsi="Times New Roman" w:cs="Times New Roman"/>
          <w:noProof/>
        </w:rPr>
        <w:t xml:space="preserve">     чагыргазы                                                                                 </w:t>
      </w:r>
      <w:r>
        <w:rPr>
          <w:rFonts w:ascii="Times New Roman" w:hAnsi="Times New Roman" w:cs="Times New Roman"/>
          <w:noProof/>
        </w:rPr>
        <w:t xml:space="preserve">          </w:t>
      </w:r>
      <w:r w:rsidRPr="00E9357C">
        <w:rPr>
          <w:rFonts w:ascii="Times New Roman" w:hAnsi="Times New Roman" w:cs="Times New Roman"/>
          <w:noProof/>
        </w:rPr>
        <w:t xml:space="preserve"> поселения с. Шамбалыгский</w:t>
      </w:r>
    </w:p>
    <w:p w:rsidR="009A050D" w:rsidRPr="00E9357C" w:rsidRDefault="009A050D" w:rsidP="009A050D">
      <w:pPr>
        <w:spacing w:after="0"/>
        <w:jc w:val="both"/>
        <w:rPr>
          <w:rFonts w:ascii="Times New Roman" w:hAnsi="Times New Roman" w:cs="Times New Roman"/>
          <w:noProof/>
        </w:rPr>
      </w:pPr>
      <w:r w:rsidRPr="00E9357C">
        <w:rPr>
          <w:rFonts w:ascii="Times New Roman" w:hAnsi="Times New Roman" w:cs="Times New Roman"/>
          <w:noProof/>
        </w:rPr>
        <w:t xml:space="preserve">(667910, Республика Тыва, Кызылский </w:t>
      </w:r>
      <w:r>
        <w:rPr>
          <w:rFonts w:ascii="Times New Roman" w:hAnsi="Times New Roman" w:cs="Times New Roman"/>
          <w:noProof/>
        </w:rPr>
        <w:t>район</w:t>
      </w:r>
      <w:r w:rsidRPr="00E9357C">
        <w:rPr>
          <w:rFonts w:ascii="Times New Roman" w:hAnsi="Times New Roman" w:cs="Times New Roman"/>
          <w:noProof/>
        </w:rPr>
        <w:t>, сумон Шамбалыгский, ул. Кочетова б/н)</w:t>
      </w:r>
    </w:p>
    <w:p w:rsidR="009A050D" w:rsidRPr="00E9357C" w:rsidRDefault="009A050D" w:rsidP="009A050D">
      <w:pPr>
        <w:spacing w:after="0"/>
        <w:jc w:val="both"/>
        <w:rPr>
          <w:rFonts w:ascii="Times New Roman" w:hAnsi="Times New Roman" w:cs="Times New Roman"/>
          <w:noProof/>
        </w:rPr>
      </w:pPr>
    </w:p>
    <w:p w:rsidR="009A050D" w:rsidRPr="00E9357C" w:rsidRDefault="009A050D" w:rsidP="009A050D">
      <w:pPr>
        <w:spacing w:after="0"/>
        <w:jc w:val="center"/>
        <w:rPr>
          <w:rFonts w:ascii="Times New Roman" w:hAnsi="Times New Roman" w:cs="Times New Roman"/>
          <w:noProof/>
        </w:rPr>
      </w:pPr>
    </w:p>
    <w:p w:rsidR="009A050D" w:rsidRPr="00E9357C" w:rsidRDefault="009A050D" w:rsidP="009A050D">
      <w:pPr>
        <w:spacing w:after="0"/>
        <w:jc w:val="center"/>
        <w:rPr>
          <w:rFonts w:ascii="Times New Roman" w:hAnsi="Times New Roman" w:cs="Times New Roman"/>
          <w:b/>
          <w:noProof/>
        </w:rPr>
      </w:pPr>
      <w:r w:rsidRPr="00E9357C">
        <w:rPr>
          <w:rFonts w:ascii="Times New Roman" w:hAnsi="Times New Roman" w:cs="Times New Roman"/>
          <w:b/>
          <w:noProof/>
        </w:rPr>
        <w:t>Д О К Т А А Л</w:t>
      </w:r>
    </w:p>
    <w:p w:rsidR="009A050D" w:rsidRPr="00E9357C" w:rsidRDefault="009A050D" w:rsidP="009A050D">
      <w:pPr>
        <w:spacing w:after="0"/>
        <w:jc w:val="center"/>
        <w:rPr>
          <w:rFonts w:ascii="Times New Roman" w:hAnsi="Times New Roman" w:cs="Times New Roman"/>
          <w:b/>
          <w:noProof/>
        </w:rPr>
      </w:pPr>
    </w:p>
    <w:p w:rsidR="009A050D" w:rsidRPr="004D786C" w:rsidRDefault="009A050D" w:rsidP="009A050D">
      <w:pPr>
        <w:spacing w:after="0"/>
        <w:jc w:val="center"/>
        <w:rPr>
          <w:rFonts w:ascii="Times New Roman" w:hAnsi="Times New Roman" w:cs="Times New Roman"/>
          <w:noProof/>
        </w:rPr>
      </w:pPr>
      <w:r w:rsidRPr="00E9357C">
        <w:rPr>
          <w:rFonts w:ascii="Times New Roman" w:hAnsi="Times New Roman" w:cs="Times New Roman"/>
          <w:b/>
          <w:noProof/>
        </w:rPr>
        <w:t>ПОСТАНОВЛЕНИЕ №</w:t>
      </w:r>
      <w:r w:rsidR="00FA787B">
        <w:rPr>
          <w:rFonts w:ascii="Times New Roman" w:hAnsi="Times New Roman" w:cs="Times New Roman"/>
          <w:b/>
          <w:noProof/>
        </w:rPr>
        <w:t xml:space="preserve"> </w:t>
      </w:r>
      <w:r w:rsidR="00642A7E">
        <w:rPr>
          <w:rFonts w:ascii="Times New Roman" w:hAnsi="Times New Roman" w:cs="Times New Roman"/>
          <w:b/>
          <w:noProof/>
        </w:rPr>
        <w:t>10</w:t>
      </w:r>
    </w:p>
    <w:p w:rsidR="009A050D" w:rsidRPr="00E9357C" w:rsidRDefault="009A050D" w:rsidP="009A050D">
      <w:pPr>
        <w:spacing w:after="0"/>
        <w:jc w:val="center"/>
        <w:rPr>
          <w:rFonts w:ascii="Times New Roman" w:hAnsi="Times New Roman" w:cs="Times New Roman"/>
          <w:noProof/>
        </w:rPr>
      </w:pPr>
    </w:p>
    <w:p w:rsidR="009A050D" w:rsidRPr="00E9357C" w:rsidRDefault="009A050D" w:rsidP="009A050D">
      <w:pPr>
        <w:spacing w:after="0"/>
        <w:jc w:val="center"/>
        <w:rPr>
          <w:rFonts w:ascii="Times New Roman" w:hAnsi="Times New Roman" w:cs="Times New Roman"/>
          <w:noProof/>
        </w:rPr>
      </w:pPr>
      <w:r w:rsidRPr="00E9357C">
        <w:rPr>
          <w:rFonts w:ascii="Times New Roman" w:hAnsi="Times New Roman" w:cs="Times New Roman"/>
          <w:noProof/>
        </w:rPr>
        <w:t>Председателя администрации сельского  поселения</w:t>
      </w:r>
    </w:p>
    <w:p w:rsidR="009A050D" w:rsidRPr="00E9357C" w:rsidRDefault="009A050D" w:rsidP="009A050D">
      <w:pPr>
        <w:spacing w:after="0"/>
        <w:jc w:val="center"/>
        <w:rPr>
          <w:rFonts w:ascii="Times New Roman" w:hAnsi="Times New Roman" w:cs="Times New Roman"/>
          <w:noProof/>
        </w:rPr>
      </w:pPr>
      <w:r w:rsidRPr="00E9357C">
        <w:rPr>
          <w:rFonts w:ascii="Times New Roman" w:hAnsi="Times New Roman" w:cs="Times New Roman"/>
          <w:noProof/>
        </w:rPr>
        <w:t>сумон Шамбалыгский Кызылского кожууна Республики Тыва</w:t>
      </w:r>
    </w:p>
    <w:p w:rsidR="009A050D" w:rsidRPr="00E9357C" w:rsidRDefault="009A050D" w:rsidP="009A050D">
      <w:pPr>
        <w:spacing w:after="0"/>
        <w:jc w:val="center"/>
        <w:rPr>
          <w:rFonts w:ascii="Times New Roman" w:hAnsi="Times New Roman" w:cs="Times New Roman"/>
          <w:noProof/>
        </w:rPr>
      </w:pPr>
    </w:p>
    <w:p w:rsidR="009A050D" w:rsidRPr="00E9357C" w:rsidRDefault="009A050D" w:rsidP="009A050D">
      <w:pPr>
        <w:spacing w:after="0"/>
        <w:jc w:val="center"/>
        <w:rPr>
          <w:rFonts w:ascii="Times New Roman" w:hAnsi="Times New Roman" w:cs="Times New Roman"/>
          <w:noProof/>
        </w:rPr>
      </w:pPr>
      <w:r>
        <w:rPr>
          <w:rFonts w:ascii="Times New Roman" w:hAnsi="Times New Roman" w:cs="Times New Roman"/>
          <w:noProof/>
        </w:rPr>
        <w:t>От 15 апреля 2019</w:t>
      </w:r>
      <w:r w:rsidRPr="00E9357C">
        <w:rPr>
          <w:rFonts w:ascii="Times New Roman" w:hAnsi="Times New Roman" w:cs="Times New Roman"/>
          <w:noProof/>
        </w:rPr>
        <w:t xml:space="preserve"> года</w:t>
      </w:r>
    </w:p>
    <w:p w:rsidR="009A050D" w:rsidRPr="00E9357C" w:rsidRDefault="009A050D" w:rsidP="009A050D">
      <w:pPr>
        <w:spacing w:after="0"/>
        <w:jc w:val="center"/>
        <w:rPr>
          <w:rFonts w:ascii="Times New Roman" w:hAnsi="Times New Roman" w:cs="Times New Roman"/>
        </w:rPr>
      </w:pPr>
    </w:p>
    <w:p w:rsidR="009A050D" w:rsidRPr="00E9357C" w:rsidRDefault="009A050D" w:rsidP="009A050D">
      <w:pPr>
        <w:spacing w:after="0"/>
        <w:jc w:val="center"/>
        <w:rPr>
          <w:rFonts w:ascii="Times New Roman" w:hAnsi="Times New Roman" w:cs="Times New Roman"/>
        </w:rPr>
      </w:pPr>
      <w:r w:rsidRPr="00E9357C">
        <w:rPr>
          <w:rFonts w:ascii="Times New Roman" w:hAnsi="Times New Roman" w:cs="Times New Roman"/>
        </w:rPr>
        <w:t>О присвоении адреса</w:t>
      </w:r>
    </w:p>
    <w:p w:rsidR="009A050D" w:rsidRPr="00E9357C" w:rsidRDefault="009A050D" w:rsidP="009A050D">
      <w:pPr>
        <w:spacing w:after="0"/>
        <w:jc w:val="center"/>
        <w:rPr>
          <w:rFonts w:ascii="Times New Roman" w:hAnsi="Times New Roman" w:cs="Times New Roman"/>
        </w:rPr>
      </w:pPr>
    </w:p>
    <w:p w:rsidR="009A050D" w:rsidRPr="00E9357C" w:rsidRDefault="009A050D" w:rsidP="009A050D">
      <w:pPr>
        <w:spacing w:after="0"/>
        <w:jc w:val="both"/>
        <w:rPr>
          <w:rFonts w:ascii="Times New Roman" w:hAnsi="Times New Roman" w:cs="Times New Roman"/>
        </w:rPr>
      </w:pPr>
    </w:p>
    <w:p w:rsidR="009A050D" w:rsidRDefault="009A050D" w:rsidP="009A050D">
      <w:pPr>
        <w:spacing w:after="0"/>
        <w:jc w:val="both"/>
        <w:rPr>
          <w:rFonts w:ascii="Times New Roman" w:hAnsi="Times New Roman" w:cs="Times New Roman"/>
        </w:rPr>
      </w:pPr>
      <w:r w:rsidRPr="00E9357C">
        <w:rPr>
          <w:rFonts w:ascii="Times New Roman" w:hAnsi="Times New Roman" w:cs="Times New Roman"/>
        </w:rPr>
        <w:tab/>
        <w:t xml:space="preserve">Руководствуясь Земельным Кодексом Российской Федерации от 25.10.2001г. №136-ФЗ, Федеральным законом от 25 .10.2001г.  № 137-ФЗ «О введении в действие Земельного кодекса Российской Федерации», Градостроительным кодексом Российской Федерации от 29.12.2004г. № 190-ФЗ, Федеральным законом от 18.12.2006 № 232-ФЗ «О внесении изменений в Градостроительный кодекс Российской Федерации и отдельные акты Российской Федерации», Федерального закона от 06.10.2003 № 131-ФЗ «Об общих принципах организации местного самоуправления в Российской Федерации», на основании заявления </w:t>
      </w:r>
      <w:proofErr w:type="spellStart"/>
      <w:r>
        <w:rPr>
          <w:rFonts w:ascii="Times New Roman" w:hAnsi="Times New Roman" w:cs="Times New Roman"/>
        </w:rPr>
        <w:t>Ондар</w:t>
      </w:r>
      <w:proofErr w:type="spellEnd"/>
      <w:r>
        <w:rPr>
          <w:rFonts w:ascii="Times New Roman" w:hAnsi="Times New Roman" w:cs="Times New Roman"/>
        </w:rPr>
        <w:t xml:space="preserve"> </w:t>
      </w:r>
      <w:proofErr w:type="spellStart"/>
      <w:r>
        <w:rPr>
          <w:rFonts w:ascii="Times New Roman" w:hAnsi="Times New Roman" w:cs="Times New Roman"/>
        </w:rPr>
        <w:t>Айланы</w:t>
      </w:r>
      <w:proofErr w:type="spellEnd"/>
      <w:r>
        <w:rPr>
          <w:rFonts w:ascii="Times New Roman" w:hAnsi="Times New Roman" w:cs="Times New Roman"/>
        </w:rPr>
        <w:t xml:space="preserve"> Андреевны   </w:t>
      </w:r>
    </w:p>
    <w:p w:rsidR="009A050D" w:rsidRPr="00E9357C" w:rsidRDefault="009A050D" w:rsidP="009A050D">
      <w:pPr>
        <w:spacing w:after="0"/>
        <w:jc w:val="both"/>
        <w:rPr>
          <w:rFonts w:ascii="Times New Roman" w:hAnsi="Times New Roman" w:cs="Times New Roman"/>
        </w:rPr>
      </w:pPr>
      <w:proofErr w:type="spellStart"/>
      <w:r>
        <w:rPr>
          <w:rFonts w:ascii="Times New Roman" w:hAnsi="Times New Roman" w:cs="Times New Roman"/>
        </w:rPr>
        <w:t>вх</w:t>
      </w:r>
      <w:proofErr w:type="spellEnd"/>
      <w:r>
        <w:rPr>
          <w:rFonts w:ascii="Times New Roman" w:hAnsi="Times New Roman" w:cs="Times New Roman"/>
        </w:rPr>
        <w:t>. 2</w:t>
      </w:r>
      <w:r w:rsidRPr="00E9357C">
        <w:rPr>
          <w:rFonts w:ascii="Times New Roman" w:hAnsi="Times New Roman" w:cs="Times New Roman"/>
        </w:rPr>
        <w:t xml:space="preserve"> от </w:t>
      </w:r>
      <w:r>
        <w:rPr>
          <w:rFonts w:ascii="Times New Roman" w:hAnsi="Times New Roman" w:cs="Times New Roman"/>
        </w:rPr>
        <w:t>12.04.2019г</w:t>
      </w:r>
      <w:r w:rsidRPr="00E9357C">
        <w:rPr>
          <w:rFonts w:ascii="Times New Roman" w:hAnsi="Times New Roman" w:cs="Times New Roman"/>
        </w:rPr>
        <w:t>.</w:t>
      </w:r>
    </w:p>
    <w:p w:rsidR="009A050D" w:rsidRPr="00E9357C" w:rsidRDefault="009A050D" w:rsidP="009A050D">
      <w:pPr>
        <w:spacing w:after="0"/>
        <w:jc w:val="both"/>
        <w:rPr>
          <w:rFonts w:ascii="Times New Roman" w:hAnsi="Times New Roman" w:cs="Times New Roman"/>
        </w:rPr>
      </w:pPr>
    </w:p>
    <w:p w:rsidR="009A050D" w:rsidRPr="00E9357C" w:rsidRDefault="009A050D" w:rsidP="009A050D">
      <w:pPr>
        <w:spacing w:after="0"/>
        <w:jc w:val="both"/>
        <w:rPr>
          <w:rFonts w:ascii="Times New Roman" w:hAnsi="Times New Roman" w:cs="Times New Roman"/>
        </w:rPr>
      </w:pPr>
      <w:r w:rsidRPr="00E9357C">
        <w:rPr>
          <w:rFonts w:ascii="Times New Roman" w:hAnsi="Times New Roman" w:cs="Times New Roman"/>
        </w:rPr>
        <w:t xml:space="preserve">               ПОСТАНОВЛЯЮ:</w:t>
      </w:r>
    </w:p>
    <w:p w:rsidR="009A050D" w:rsidRPr="00E9357C" w:rsidRDefault="009A050D" w:rsidP="009A050D">
      <w:pPr>
        <w:spacing w:after="0"/>
        <w:jc w:val="both"/>
        <w:rPr>
          <w:rFonts w:ascii="Times New Roman" w:hAnsi="Times New Roman" w:cs="Times New Roman"/>
        </w:rPr>
      </w:pPr>
    </w:p>
    <w:p w:rsidR="009A050D" w:rsidRPr="00E9357C" w:rsidRDefault="009A050D" w:rsidP="009A050D">
      <w:pPr>
        <w:numPr>
          <w:ilvl w:val="0"/>
          <w:numId w:val="3"/>
        </w:numPr>
        <w:spacing w:after="0" w:line="240" w:lineRule="auto"/>
        <w:jc w:val="both"/>
        <w:rPr>
          <w:rFonts w:ascii="Times New Roman" w:hAnsi="Times New Roman" w:cs="Times New Roman"/>
        </w:rPr>
      </w:pPr>
      <w:r w:rsidRPr="00E9357C">
        <w:rPr>
          <w:rFonts w:ascii="Times New Roman" w:hAnsi="Times New Roman" w:cs="Times New Roman"/>
        </w:rPr>
        <w:t>Земельн</w:t>
      </w:r>
      <w:r>
        <w:rPr>
          <w:rFonts w:ascii="Times New Roman" w:hAnsi="Times New Roman" w:cs="Times New Roman"/>
        </w:rPr>
        <w:t>ому участку с общей площадью 1500</w:t>
      </w:r>
      <w:r w:rsidRPr="00E9357C">
        <w:rPr>
          <w:rFonts w:ascii="Times New Roman" w:hAnsi="Times New Roman" w:cs="Times New Roman"/>
        </w:rPr>
        <w:t xml:space="preserve"> </w:t>
      </w:r>
      <w:proofErr w:type="spellStart"/>
      <w:r w:rsidRPr="00E9357C">
        <w:rPr>
          <w:rFonts w:ascii="Times New Roman" w:hAnsi="Times New Roman" w:cs="Times New Roman"/>
        </w:rPr>
        <w:t>кв.</w:t>
      </w:r>
      <w:r>
        <w:rPr>
          <w:rFonts w:ascii="Times New Roman" w:hAnsi="Times New Roman" w:cs="Times New Roman"/>
        </w:rPr>
        <w:t>м</w:t>
      </w:r>
      <w:proofErr w:type="spellEnd"/>
      <w:r>
        <w:rPr>
          <w:rFonts w:ascii="Times New Roman" w:hAnsi="Times New Roman" w:cs="Times New Roman"/>
        </w:rPr>
        <w:t>.</w:t>
      </w:r>
      <w:r w:rsidRPr="00E9357C">
        <w:rPr>
          <w:rFonts w:ascii="Times New Roman" w:hAnsi="Times New Roman" w:cs="Times New Roman"/>
        </w:rPr>
        <w:t>, присвоить адрес: Респуб</w:t>
      </w:r>
      <w:r>
        <w:rPr>
          <w:rFonts w:ascii="Times New Roman" w:hAnsi="Times New Roman" w:cs="Times New Roman"/>
        </w:rPr>
        <w:t xml:space="preserve">лика Тыва, </w:t>
      </w:r>
      <w:proofErr w:type="spellStart"/>
      <w:r>
        <w:rPr>
          <w:rFonts w:ascii="Times New Roman" w:hAnsi="Times New Roman" w:cs="Times New Roman"/>
        </w:rPr>
        <w:t>Кызылский</w:t>
      </w:r>
      <w:proofErr w:type="spellEnd"/>
      <w:r>
        <w:rPr>
          <w:rFonts w:ascii="Times New Roman" w:hAnsi="Times New Roman" w:cs="Times New Roman"/>
        </w:rPr>
        <w:t xml:space="preserve"> район, с. </w:t>
      </w:r>
      <w:proofErr w:type="spellStart"/>
      <w:r w:rsidRPr="00E9357C">
        <w:rPr>
          <w:rFonts w:ascii="Times New Roman" w:hAnsi="Times New Roman" w:cs="Times New Roman"/>
        </w:rPr>
        <w:t>Шамбалыг</w:t>
      </w:r>
      <w:proofErr w:type="spellEnd"/>
      <w:r w:rsidRPr="00E9357C">
        <w:rPr>
          <w:rFonts w:ascii="Times New Roman" w:hAnsi="Times New Roman" w:cs="Times New Roman"/>
        </w:rPr>
        <w:t>, у</w:t>
      </w:r>
      <w:r>
        <w:rPr>
          <w:rFonts w:ascii="Times New Roman" w:hAnsi="Times New Roman" w:cs="Times New Roman"/>
        </w:rPr>
        <w:t>л. Королева, д. 12</w:t>
      </w:r>
      <w:r w:rsidRPr="00E9357C">
        <w:rPr>
          <w:rFonts w:ascii="Times New Roman" w:hAnsi="Times New Roman" w:cs="Times New Roman"/>
        </w:rPr>
        <w:t>, с разрешенным видом использования – для индивидуального жилищного строительства.</w:t>
      </w:r>
    </w:p>
    <w:p w:rsidR="009A050D" w:rsidRPr="00E9357C" w:rsidRDefault="009A050D" w:rsidP="009A050D">
      <w:pPr>
        <w:spacing w:after="0"/>
        <w:ind w:left="360"/>
        <w:jc w:val="both"/>
        <w:rPr>
          <w:rFonts w:ascii="Times New Roman" w:hAnsi="Times New Roman" w:cs="Times New Roman"/>
        </w:rPr>
      </w:pPr>
    </w:p>
    <w:p w:rsidR="009A050D" w:rsidRPr="00E9357C" w:rsidRDefault="009A050D" w:rsidP="009A050D">
      <w:pPr>
        <w:spacing w:after="0"/>
        <w:jc w:val="both"/>
        <w:rPr>
          <w:rFonts w:ascii="Times New Roman" w:hAnsi="Times New Roman" w:cs="Times New Roman"/>
        </w:rPr>
      </w:pPr>
      <w:r w:rsidRPr="00E9357C">
        <w:rPr>
          <w:rFonts w:ascii="Times New Roman" w:hAnsi="Times New Roman" w:cs="Times New Roman"/>
        </w:rPr>
        <w:t xml:space="preserve">      2.   Постановление вступает в силу со дня подписания.</w:t>
      </w:r>
    </w:p>
    <w:p w:rsidR="009A050D" w:rsidRPr="00E9357C" w:rsidRDefault="009A050D" w:rsidP="009A050D">
      <w:pPr>
        <w:spacing w:after="0"/>
        <w:ind w:left="360"/>
        <w:jc w:val="both"/>
        <w:rPr>
          <w:rFonts w:ascii="Times New Roman" w:hAnsi="Times New Roman" w:cs="Times New Roman"/>
        </w:rPr>
      </w:pPr>
    </w:p>
    <w:p w:rsidR="009A050D" w:rsidRPr="00E9357C" w:rsidRDefault="009A050D" w:rsidP="009A050D">
      <w:pPr>
        <w:spacing w:after="0"/>
        <w:ind w:left="360"/>
        <w:jc w:val="both"/>
        <w:rPr>
          <w:rFonts w:ascii="Times New Roman" w:hAnsi="Times New Roman" w:cs="Times New Roman"/>
        </w:rPr>
      </w:pPr>
    </w:p>
    <w:p w:rsidR="009A050D" w:rsidRPr="00E9357C" w:rsidRDefault="009A050D" w:rsidP="009A050D">
      <w:pPr>
        <w:spacing w:after="0"/>
        <w:jc w:val="both"/>
        <w:rPr>
          <w:rFonts w:ascii="Times New Roman" w:hAnsi="Times New Roman" w:cs="Times New Roman"/>
        </w:rPr>
      </w:pPr>
    </w:p>
    <w:p w:rsidR="009A050D" w:rsidRPr="00E9357C" w:rsidRDefault="009A050D" w:rsidP="009A050D">
      <w:pPr>
        <w:spacing w:after="0"/>
        <w:jc w:val="both"/>
        <w:rPr>
          <w:rFonts w:ascii="Times New Roman" w:hAnsi="Times New Roman" w:cs="Times New Roman"/>
        </w:rPr>
      </w:pPr>
    </w:p>
    <w:p w:rsidR="009A050D" w:rsidRPr="00E9357C" w:rsidRDefault="009A050D" w:rsidP="009A050D">
      <w:pPr>
        <w:spacing w:after="0"/>
        <w:jc w:val="both"/>
        <w:rPr>
          <w:rFonts w:ascii="Times New Roman" w:hAnsi="Times New Roman" w:cs="Times New Roman"/>
        </w:rPr>
      </w:pPr>
      <w:r w:rsidRPr="00E9357C">
        <w:rPr>
          <w:rFonts w:ascii="Times New Roman" w:hAnsi="Times New Roman" w:cs="Times New Roman"/>
        </w:rPr>
        <w:t>Председатель Администрации</w:t>
      </w:r>
    </w:p>
    <w:p w:rsidR="009A050D" w:rsidRPr="00E9357C" w:rsidRDefault="009A050D" w:rsidP="009A050D">
      <w:pPr>
        <w:spacing w:after="0"/>
        <w:jc w:val="both"/>
        <w:rPr>
          <w:rFonts w:ascii="Times New Roman" w:hAnsi="Times New Roman" w:cs="Times New Roman"/>
        </w:rPr>
      </w:pPr>
      <w:proofErr w:type="spellStart"/>
      <w:r w:rsidRPr="00E9357C">
        <w:rPr>
          <w:rFonts w:ascii="Times New Roman" w:hAnsi="Times New Roman" w:cs="Times New Roman"/>
        </w:rPr>
        <w:t>сумон</w:t>
      </w:r>
      <w:proofErr w:type="spellEnd"/>
      <w:r w:rsidRPr="00E9357C">
        <w:rPr>
          <w:rFonts w:ascii="Times New Roman" w:hAnsi="Times New Roman" w:cs="Times New Roman"/>
        </w:rPr>
        <w:t xml:space="preserve"> </w:t>
      </w:r>
      <w:proofErr w:type="spellStart"/>
      <w:r w:rsidRPr="00E9357C">
        <w:rPr>
          <w:rFonts w:ascii="Times New Roman" w:hAnsi="Times New Roman" w:cs="Times New Roman"/>
        </w:rPr>
        <w:t>Шамбалыгский</w:t>
      </w:r>
      <w:proofErr w:type="spellEnd"/>
      <w:r w:rsidRPr="00E9357C">
        <w:rPr>
          <w:rFonts w:ascii="Times New Roman" w:hAnsi="Times New Roman" w:cs="Times New Roman"/>
        </w:rPr>
        <w:t>:</w:t>
      </w:r>
      <w:r w:rsidRPr="00E9357C">
        <w:rPr>
          <w:rFonts w:ascii="Times New Roman" w:hAnsi="Times New Roman" w:cs="Times New Roman"/>
        </w:rPr>
        <w:tab/>
      </w:r>
      <w:r w:rsidRPr="00E9357C">
        <w:rPr>
          <w:rFonts w:ascii="Times New Roman" w:hAnsi="Times New Roman" w:cs="Times New Roman"/>
        </w:rPr>
        <w:tab/>
      </w:r>
      <w:r w:rsidRPr="00E9357C">
        <w:rPr>
          <w:rFonts w:ascii="Times New Roman" w:hAnsi="Times New Roman" w:cs="Times New Roman"/>
        </w:rPr>
        <w:tab/>
      </w:r>
      <w:r w:rsidRPr="00E9357C">
        <w:rPr>
          <w:rFonts w:ascii="Times New Roman" w:hAnsi="Times New Roman" w:cs="Times New Roman"/>
        </w:rPr>
        <w:tab/>
      </w:r>
      <w:r w:rsidRPr="00E9357C">
        <w:rPr>
          <w:rFonts w:ascii="Times New Roman" w:hAnsi="Times New Roman" w:cs="Times New Roman"/>
        </w:rPr>
        <w:tab/>
      </w:r>
      <w:r>
        <w:rPr>
          <w:rFonts w:ascii="Times New Roman" w:hAnsi="Times New Roman" w:cs="Times New Roman"/>
        </w:rPr>
        <w:t xml:space="preserve">              </w:t>
      </w:r>
      <w:r w:rsidRPr="00E9357C">
        <w:rPr>
          <w:rFonts w:ascii="Times New Roman" w:hAnsi="Times New Roman" w:cs="Times New Roman"/>
        </w:rPr>
        <w:tab/>
      </w:r>
      <w:r>
        <w:rPr>
          <w:rFonts w:ascii="Times New Roman" w:hAnsi="Times New Roman" w:cs="Times New Roman"/>
        </w:rPr>
        <w:t xml:space="preserve">Х.О. </w:t>
      </w:r>
      <w:proofErr w:type="spellStart"/>
      <w:r>
        <w:rPr>
          <w:rFonts w:ascii="Times New Roman" w:hAnsi="Times New Roman" w:cs="Times New Roman"/>
        </w:rPr>
        <w:t>Тюлюш</w:t>
      </w:r>
      <w:proofErr w:type="spellEnd"/>
    </w:p>
    <w:p w:rsidR="009A050D" w:rsidRDefault="009A050D" w:rsidP="009A050D">
      <w:pPr>
        <w:spacing w:after="0"/>
      </w:pPr>
    </w:p>
    <w:p w:rsidR="009A050D" w:rsidRDefault="009A050D" w:rsidP="00286FD0">
      <w:pPr>
        <w:spacing w:after="0" w:line="240" w:lineRule="auto"/>
        <w:jc w:val="both"/>
        <w:rPr>
          <w:rFonts w:ascii="Times New Roman" w:hAnsi="Times New Roman" w:cs="Times New Roman"/>
          <w:noProof/>
          <w:sz w:val="24"/>
          <w:szCs w:val="24"/>
        </w:rPr>
      </w:pPr>
    </w:p>
    <w:p w:rsidR="009A050D" w:rsidRDefault="009A050D" w:rsidP="00286FD0">
      <w:pPr>
        <w:spacing w:after="0" w:line="240" w:lineRule="auto"/>
        <w:jc w:val="both"/>
        <w:rPr>
          <w:rFonts w:ascii="Times New Roman" w:hAnsi="Times New Roman" w:cs="Times New Roman"/>
          <w:noProof/>
          <w:sz w:val="24"/>
          <w:szCs w:val="24"/>
        </w:rPr>
      </w:pPr>
    </w:p>
    <w:p w:rsidR="009A050D" w:rsidRDefault="009A050D" w:rsidP="00286FD0">
      <w:pPr>
        <w:spacing w:after="0" w:line="240" w:lineRule="auto"/>
        <w:jc w:val="both"/>
        <w:rPr>
          <w:rFonts w:ascii="Times New Roman" w:hAnsi="Times New Roman" w:cs="Times New Roman"/>
          <w:noProof/>
          <w:sz w:val="24"/>
          <w:szCs w:val="24"/>
        </w:rPr>
      </w:pPr>
    </w:p>
    <w:p w:rsidR="009A050D" w:rsidRDefault="009A050D" w:rsidP="00286FD0">
      <w:pPr>
        <w:spacing w:after="0" w:line="240" w:lineRule="auto"/>
        <w:jc w:val="both"/>
        <w:rPr>
          <w:rFonts w:ascii="Times New Roman" w:hAnsi="Times New Roman" w:cs="Times New Roman"/>
          <w:noProof/>
          <w:sz w:val="24"/>
          <w:szCs w:val="24"/>
        </w:rPr>
      </w:pPr>
    </w:p>
    <w:p w:rsidR="009A050D" w:rsidRDefault="009A050D" w:rsidP="00286FD0">
      <w:pPr>
        <w:spacing w:after="0" w:line="240" w:lineRule="auto"/>
        <w:jc w:val="both"/>
        <w:rPr>
          <w:rFonts w:ascii="Times New Roman" w:hAnsi="Times New Roman" w:cs="Times New Roman"/>
          <w:noProof/>
          <w:sz w:val="24"/>
          <w:szCs w:val="24"/>
        </w:rPr>
      </w:pPr>
    </w:p>
    <w:p w:rsidR="009A050D" w:rsidRDefault="009A050D" w:rsidP="00286FD0">
      <w:pPr>
        <w:spacing w:after="0" w:line="240" w:lineRule="auto"/>
        <w:jc w:val="both"/>
        <w:rPr>
          <w:rFonts w:ascii="Times New Roman" w:hAnsi="Times New Roman" w:cs="Times New Roman"/>
          <w:noProof/>
          <w:sz w:val="24"/>
          <w:szCs w:val="24"/>
        </w:rPr>
      </w:pPr>
    </w:p>
    <w:p w:rsidR="004D786C" w:rsidRDefault="004D786C" w:rsidP="00FA787B">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4D786C" w:rsidRDefault="004D786C" w:rsidP="00FA787B">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FA787B" w:rsidRPr="00FA787B" w:rsidRDefault="00A6272B" w:rsidP="00FA787B">
      <w:pPr>
        <w:widowControl w:val="0"/>
        <w:autoSpaceDE w:val="0"/>
        <w:autoSpaceDN w:val="0"/>
        <w:adjustRightInd w:val="0"/>
        <w:spacing w:after="0" w:line="240" w:lineRule="auto"/>
        <w:jc w:val="both"/>
        <w:rPr>
          <w:rFonts w:ascii="Times New Roman" w:eastAsia="Times New Roman" w:hAnsi="Times New Roman" w:cs="Calibri"/>
          <w:sz w:val="24"/>
          <w:szCs w:val="24"/>
        </w:rPr>
      </w:pPr>
      <w:r>
        <w:rPr>
          <w:rFonts w:ascii="Times New Roman" w:eastAsia="Times New Roman" w:hAnsi="Times New Roman" w:cs="Times New Roman"/>
          <w:sz w:val="24"/>
          <w:szCs w:val="24"/>
        </w:rPr>
        <w:lastRenderedPageBreak/>
        <w:object w:dxaOrig="1440" w:dyaOrig="1440">
          <v:shape id="_x0000_s1028" type="#_x0000_t75" style="position:absolute;left:0;text-align:left;margin-left:201pt;margin-top:-4.2pt;width:63.5pt;height:63.9pt;z-index:251656192">
            <v:imagedata r:id="rId6" o:title=""/>
          </v:shape>
          <o:OLEObject Type="Embed" ProgID="PBrush" ShapeID="_x0000_s1028" DrawAspect="Content" ObjectID="_1648629822" r:id="rId13"/>
        </w:object>
      </w:r>
    </w:p>
    <w:p w:rsidR="00FA787B" w:rsidRPr="00FA787B" w:rsidRDefault="00FA787B" w:rsidP="00FA787B">
      <w:pPr>
        <w:tabs>
          <w:tab w:val="left" w:pos="2720"/>
        </w:tabs>
        <w:spacing w:after="0" w:line="240" w:lineRule="auto"/>
        <w:rPr>
          <w:rFonts w:ascii="Times New Roman" w:eastAsia="Times New Roman" w:hAnsi="Times New Roman" w:cs="Times New Roman"/>
          <w:noProof/>
          <w:sz w:val="24"/>
          <w:szCs w:val="24"/>
        </w:rPr>
      </w:pPr>
      <w:r w:rsidRPr="00FA787B">
        <w:rPr>
          <w:rFonts w:ascii="Times New Roman" w:eastAsia="Times New Roman" w:hAnsi="Times New Roman" w:cs="Times New Roman"/>
          <w:noProof/>
          <w:sz w:val="24"/>
          <w:szCs w:val="24"/>
        </w:rPr>
        <w:t xml:space="preserve">  Тыва Республика                                                                                    Республика Тыва</w:t>
      </w:r>
    </w:p>
    <w:p w:rsidR="00FA787B" w:rsidRPr="00FA787B" w:rsidRDefault="00FA787B" w:rsidP="00FA787B">
      <w:pPr>
        <w:spacing w:after="0" w:line="240" w:lineRule="auto"/>
        <w:jc w:val="both"/>
        <w:rPr>
          <w:rFonts w:ascii="Times New Roman" w:eastAsia="Times New Roman" w:hAnsi="Times New Roman" w:cs="Times New Roman"/>
          <w:noProof/>
          <w:sz w:val="24"/>
          <w:szCs w:val="24"/>
        </w:rPr>
      </w:pPr>
      <w:r w:rsidRPr="00FA787B">
        <w:rPr>
          <w:rFonts w:ascii="Times New Roman" w:eastAsia="Times New Roman" w:hAnsi="Times New Roman" w:cs="Times New Roman"/>
          <w:noProof/>
          <w:sz w:val="24"/>
          <w:szCs w:val="24"/>
        </w:rPr>
        <w:t xml:space="preserve">    Кызыл кожуун                                                                                    Кызылский кожуун</w:t>
      </w:r>
    </w:p>
    <w:p w:rsidR="00FA787B" w:rsidRPr="00FA787B" w:rsidRDefault="00FA787B" w:rsidP="00FA787B">
      <w:pPr>
        <w:spacing w:after="0" w:line="240" w:lineRule="auto"/>
        <w:jc w:val="both"/>
        <w:rPr>
          <w:rFonts w:ascii="Times New Roman" w:eastAsia="Times New Roman" w:hAnsi="Times New Roman" w:cs="Times New Roman"/>
          <w:noProof/>
          <w:sz w:val="24"/>
          <w:szCs w:val="24"/>
        </w:rPr>
      </w:pPr>
      <w:r w:rsidRPr="00FA787B">
        <w:rPr>
          <w:rFonts w:ascii="Times New Roman" w:eastAsia="Times New Roman" w:hAnsi="Times New Roman" w:cs="Times New Roman"/>
          <w:noProof/>
          <w:sz w:val="24"/>
          <w:szCs w:val="24"/>
        </w:rPr>
        <w:t xml:space="preserve">   Шамбалыг суму                                                                                Администрация сельского  </w:t>
      </w:r>
    </w:p>
    <w:p w:rsidR="00FA787B" w:rsidRPr="00FA787B" w:rsidRDefault="00FA787B" w:rsidP="00FA787B">
      <w:pPr>
        <w:pBdr>
          <w:bottom w:val="single" w:sz="12" w:space="1" w:color="auto"/>
        </w:pBdr>
        <w:spacing w:after="0" w:line="240" w:lineRule="auto"/>
        <w:jc w:val="both"/>
        <w:rPr>
          <w:rFonts w:ascii="Times New Roman" w:eastAsia="Times New Roman" w:hAnsi="Times New Roman" w:cs="Times New Roman"/>
          <w:noProof/>
          <w:sz w:val="24"/>
          <w:szCs w:val="24"/>
        </w:rPr>
      </w:pPr>
      <w:r w:rsidRPr="00FA787B">
        <w:rPr>
          <w:rFonts w:ascii="Times New Roman" w:eastAsia="Times New Roman" w:hAnsi="Times New Roman" w:cs="Times New Roman"/>
          <w:noProof/>
          <w:sz w:val="24"/>
          <w:szCs w:val="24"/>
        </w:rPr>
        <w:t xml:space="preserve">       чагыргазы                                                                                  поселения с. Шамбалыгский</w:t>
      </w:r>
    </w:p>
    <w:p w:rsidR="00FA787B" w:rsidRPr="00FA787B" w:rsidRDefault="00FA787B" w:rsidP="00FA787B">
      <w:pPr>
        <w:spacing w:after="0" w:line="240" w:lineRule="auto"/>
        <w:jc w:val="center"/>
        <w:rPr>
          <w:rFonts w:ascii="Times New Roman" w:eastAsia="Times New Roman" w:hAnsi="Times New Roman" w:cs="Times New Roman"/>
          <w:noProof/>
          <w:sz w:val="24"/>
          <w:szCs w:val="24"/>
        </w:rPr>
      </w:pPr>
      <w:r w:rsidRPr="00FA787B">
        <w:rPr>
          <w:rFonts w:ascii="Times New Roman" w:eastAsia="Times New Roman" w:hAnsi="Times New Roman" w:cs="Times New Roman"/>
          <w:noProof/>
          <w:sz w:val="24"/>
          <w:szCs w:val="24"/>
        </w:rPr>
        <w:t>(667910, Республика Тыва, Кызылский кожуун, сумон Шамбалыгский, ул. Кочетова б/н)</w:t>
      </w:r>
    </w:p>
    <w:p w:rsidR="00FA787B" w:rsidRPr="00FA787B" w:rsidRDefault="00FA787B" w:rsidP="00FA787B">
      <w:pPr>
        <w:spacing w:after="0" w:line="240" w:lineRule="auto"/>
        <w:jc w:val="both"/>
        <w:rPr>
          <w:rFonts w:ascii="Times New Roman" w:eastAsia="Times New Roman" w:hAnsi="Times New Roman" w:cs="Times New Roman"/>
          <w:noProof/>
          <w:sz w:val="24"/>
          <w:szCs w:val="24"/>
        </w:rPr>
      </w:pPr>
    </w:p>
    <w:p w:rsidR="00FA787B" w:rsidRPr="00FA787B" w:rsidRDefault="00FA787B" w:rsidP="00FA787B">
      <w:pPr>
        <w:spacing w:after="0" w:line="240" w:lineRule="auto"/>
        <w:jc w:val="both"/>
        <w:rPr>
          <w:rFonts w:ascii="Times New Roman" w:eastAsia="Times New Roman" w:hAnsi="Times New Roman" w:cs="Times New Roman"/>
          <w:noProof/>
          <w:sz w:val="24"/>
          <w:szCs w:val="24"/>
        </w:rPr>
      </w:pPr>
    </w:p>
    <w:p w:rsidR="00FA787B" w:rsidRPr="00FA787B" w:rsidRDefault="00FA787B" w:rsidP="00FA787B">
      <w:pPr>
        <w:spacing w:after="0" w:line="240" w:lineRule="auto"/>
        <w:jc w:val="center"/>
        <w:rPr>
          <w:rFonts w:ascii="Times New Roman" w:eastAsia="Times New Roman" w:hAnsi="Times New Roman" w:cs="Times New Roman"/>
          <w:b/>
          <w:noProof/>
          <w:sz w:val="24"/>
          <w:szCs w:val="24"/>
        </w:rPr>
      </w:pPr>
      <w:r w:rsidRPr="00FA787B">
        <w:rPr>
          <w:rFonts w:ascii="Times New Roman" w:eastAsia="Times New Roman" w:hAnsi="Times New Roman" w:cs="Times New Roman"/>
          <w:b/>
          <w:noProof/>
          <w:sz w:val="24"/>
          <w:szCs w:val="24"/>
        </w:rPr>
        <w:t>Д О К Т А А Л</w:t>
      </w:r>
    </w:p>
    <w:p w:rsidR="00FA787B" w:rsidRPr="00FA787B" w:rsidRDefault="00FA787B" w:rsidP="00FA787B">
      <w:pPr>
        <w:spacing w:after="0" w:line="240" w:lineRule="auto"/>
        <w:jc w:val="center"/>
        <w:rPr>
          <w:rFonts w:ascii="Times New Roman" w:eastAsia="Times New Roman" w:hAnsi="Times New Roman" w:cs="Times New Roman"/>
          <w:b/>
          <w:noProof/>
          <w:sz w:val="24"/>
          <w:szCs w:val="24"/>
        </w:rPr>
      </w:pPr>
    </w:p>
    <w:p w:rsidR="00FA787B" w:rsidRPr="00FA787B" w:rsidRDefault="00642A7E" w:rsidP="00FA787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ПОСТАНОВЛЕНИЕ № 9</w:t>
      </w:r>
    </w:p>
    <w:p w:rsidR="00FA787B" w:rsidRPr="00FA787B" w:rsidRDefault="00FA787B" w:rsidP="00FA787B">
      <w:pPr>
        <w:spacing w:after="0" w:line="240" w:lineRule="auto"/>
        <w:jc w:val="center"/>
        <w:rPr>
          <w:rFonts w:ascii="Times New Roman" w:eastAsia="Times New Roman" w:hAnsi="Times New Roman" w:cs="Times New Roman"/>
          <w:noProof/>
          <w:sz w:val="24"/>
          <w:szCs w:val="24"/>
        </w:rPr>
      </w:pPr>
    </w:p>
    <w:p w:rsidR="00FA787B" w:rsidRPr="00FA787B" w:rsidRDefault="00FA787B" w:rsidP="00FA787B">
      <w:pPr>
        <w:spacing w:after="0" w:line="240" w:lineRule="auto"/>
        <w:jc w:val="center"/>
        <w:rPr>
          <w:rFonts w:ascii="Times New Roman" w:eastAsia="Times New Roman" w:hAnsi="Times New Roman" w:cs="Times New Roman"/>
          <w:noProof/>
          <w:sz w:val="24"/>
          <w:szCs w:val="24"/>
        </w:rPr>
      </w:pPr>
      <w:r w:rsidRPr="00FA787B">
        <w:rPr>
          <w:rFonts w:ascii="Times New Roman" w:eastAsia="Times New Roman" w:hAnsi="Times New Roman" w:cs="Times New Roman"/>
          <w:noProof/>
          <w:sz w:val="24"/>
          <w:szCs w:val="24"/>
        </w:rPr>
        <w:t>Председателя администрации сельского  поселения</w:t>
      </w:r>
    </w:p>
    <w:p w:rsidR="00FA787B" w:rsidRPr="00FA787B" w:rsidRDefault="00FA787B" w:rsidP="00FA787B">
      <w:pPr>
        <w:spacing w:after="0" w:line="240" w:lineRule="auto"/>
        <w:jc w:val="center"/>
        <w:rPr>
          <w:rFonts w:ascii="Times New Roman" w:eastAsia="Times New Roman" w:hAnsi="Times New Roman" w:cs="Times New Roman"/>
          <w:noProof/>
          <w:sz w:val="24"/>
          <w:szCs w:val="24"/>
        </w:rPr>
      </w:pPr>
      <w:r w:rsidRPr="00FA787B">
        <w:rPr>
          <w:rFonts w:ascii="Times New Roman" w:eastAsia="Times New Roman" w:hAnsi="Times New Roman" w:cs="Times New Roman"/>
          <w:noProof/>
          <w:sz w:val="24"/>
          <w:szCs w:val="24"/>
        </w:rPr>
        <w:t xml:space="preserve"> сумон Шамбалыгский Кызылского кожууна Республики Тыва</w:t>
      </w:r>
    </w:p>
    <w:p w:rsidR="00FA787B" w:rsidRPr="00FA787B" w:rsidRDefault="00FA787B" w:rsidP="00FA787B">
      <w:pPr>
        <w:spacing w:after="0" w:line="240" w:lineRule="auto"/>
        <w:jc w:val="center"/>
        <w:rPr>
          <w:rFonts w:ascii="Times New Roman" w:eastAsia="Times New Roman" w:hAnsi="Times New Roman" w:cs="Times New Roman"/>
          <w:noProof/>
          <w:sz w:val="24"/>
          <w:szCs w:val="24"/>
        </w:rPr>
      </w:pPr>
    </w:p>
    <w:p w:rsidR="00FA787B" w:rsidRPr="00FA787B" w:rsidRDefault="00FA787B" w:rsidP="00FA787B">
      <w:pPr>
        <w:spacing w:after="0" w:line="240" w:lineRule="auto"/>
        <w:jc w:val="center"/>
        <w:rPr>
          <w:rFonts w:ascii="Times New Roman" w:eastAsia="Times New Roman" w:hAnsi="Times New Roman" w:cs="Times New Roman"/>
          <w:noProof/>
          <w:sz w:val="24"/>
          <w:szCs w:val="24"/>
        </w:rPr>
      </w:pPr>
      <w:r w:rsidRPr="00FA787B">
        <w:rPr>
          <w:rFonts w:ascii="Times New Roman" w:eastAsia="Times New Roman" w:hAnsi="Times New Roman" w:cs="Times New Roman"/>
          <w:noProof/>
          <w:sz w:val="24"/>
          <w:szCs w:val="24"/>
        </w:rPr>
        <w:t>От 12 апреля 2019 года</w:t>
      </w:r>
    </w:p>
    <w:p w:rsidR="00FA787B" w:rsidRPr="00FA787B" w:rsidRDefault="00FA787B" w:rsidP="00FA787B">
      <w:pPr>
        <w:spacing w:after="0" w:line="240" w:lineRule="auto"/>
        <w:jc w:val="center"/>
        <w:rPr>
          <w:rFonts w:ascii="Times New Roman" w:eastAsia="Times New Roman" w:hAnsi="Times New Roman" w:cs="Times New Roman"/>
          <w:sz w:val="24"/>
          <w:szCs w:val="24"/>
        </w:rPr>
      </w:pPr>
    </w:p>
    <w:p w:rsidR="00FA787B" w:rsidRPr="00FA787B" w:rsidRDefault="00FA787B" w:rsidP="00FA787B">
      <w:pPr>
        <w:spacing w:after="0" w:line="240" w:lineRule="auto"/>
        <w:jc w:val="center"/>
        <w:rPr>
          <w:rFonts w:ascii="Times New Roman" w:eastAsia="Times New Roman" w:hAnsi="Times New Roman" w:cs="Times New Roman"/>
          <w:sz w:val="24"/>
          <w:szCs w:val="24"/>
        </w:rPr>
      </w:pPr>
      <w:r w:rsidRPr="00FA787B">
        <w:rPr>
          <w:rFonts w:ascii="Times New Roman" w:eastAsia="Times New Roman" w:hAnsi="Times New Roman" w:cs="Times New Roman"/>
          <w:sz w:val="24"/>
          <w:szCs w:val="24"/>
        </w:rPr>
        <w:t>О присвоении адреса</w:t>
      </w:r>
    </w:p>
    <w:p w:rsidR="00FA787B" w:rsidRPr="00FA787B" w:rsidRDefault="00FA787B" w:rsidP="00FA787B">
      <w:pPr>
        <w:spacing w:after="0" w:line="240" w:lineRule="auto"/>
        <w:jc w:val="both"/>
        <w:rPr>
          <w:rFonts w:ascii="Times New Roman" w:eastAsia="Times New Roman" w:hAnsi="Times New Roman" w:cs="Times New Roman"/>
          <w:sz w:val="24"/>
          <w:szCs w:val="24"/>
        </w:rPr>
      </w:pPr>
    </w:p>
    <w:p w:rsidR="00FA787B" w:rsidRPr="00FA787B" w:rsidRDefault="00FA787B" w:rsidP="00FA787B">
      <w:pPr>
        <w:spacing w:after="0" w:line="240" w:lineRule="auto"/>
        <w:jc w:val="both"/>
        <w:rPr>
          <w:rFonts w:ascii="Times New Roman" w:eastAsia="Times New Roman" w:hAnsi="Times New Roman" w:cs="Times New Roman"/>
          <w:sz w:val="24"/>
          <w:szCs w:val="24"/>
        </w:rPr>
      </w:pPr>
      <w:r w:rsidRPr="00FA787B">
        <w:rPr>
          <w:rFonts w:ascii="Times New Roman" w:eastAsia="Times New Roman" w:hAnsi="Times New Roman" w:cs="Times New Roman"/>
          <w:sz w:val="24"/>
          <w:szCs w:val="24"/>
        </w:rPr>
        <w:tab/>
        <w:t xml:space="preserve">Администрация сельского поселения </w:t>
      </w:r>
      <w:proofErr w:type="spellStart"/>
      <w:r w:rsidRPr="00FA787B">
        <w:rPr>
          <w:rFonts w:ascii="Times New Roman" w:eastAsia="Times New Roman" w:hAnsi="Times New Roman" w:cs="Times New Roman"/>
          <w:sz w:val="24"/>
          <w:szCs w:val="24"/>
        </w:rPr>
        <w:t>сумон</w:t>
      </w:r>
      <w:proofErr w:type="spellEnd"/>
      <w:r w:rsidRPr="00FA787B">
        <w:rPr>
          <w:rFonts w:ascii="Times New Roman" w:eastAsia="Times New Roman" w:hAnsi="Times New Roman" w:cs="Times New Roman"/>
          <w:sz w:val="24"/>
          <w:szCs w:val="24"/>
        </w:rPr>
        <w:t xml:space="preserve"> </w:t>
      </w:r>
      <w:proofErr w:type="spellStart"/>
      <w:r w:rsidRPr="00FA787B">
        <w:rPr>
          <w:rFonts w:ascii="Times New Roman" w:eastAsia="Times New Roman" w:hAnsi="Times New Roman" w:cs="Times New Roman"/>
          <w:sz w:val="24"/>
          <w:szCs w:val="24"/>
        </w:rPr>
        <w:t>Шамбалыгский</w:t>
      </w:r>
      <w:proofErr w:type="spellEnd"/>
      <w:r w:rsidRPr="00FA787B">
        <w:rPr>
          <w:rFonts w:ascii="Times New Roman" w:eastAsia="Times New Roman" w:hAnsi="Times New Roman" w:cs="Times New Roman"/>
          <w:sz w:val="24"/>
          <w:szCs w:val="24"/>
        </w:rPr>
        <w:t xml:space="preserve"> </w:t>
      </w:r>
      <w:proofErr w:type="spellStart"/>
      <w:r w:rsidRPr="00FA787B">
        <w:rPr>
          <w:rFonts w:ascii="Times New Roman" w:eastAsia="Times New Roman" w:hAnsi="Times New Roman" w:cs="Times New Roman"/>
          <w:sz w:val="24"/>
          <w:szCs w:val="24"/>
        </w:rPr>
        <w:t>Кызылского</w:t>
      </w:r>
      <w:proofErr w:type="spellEnd"/>
      <w:r w:rsidRPr="00FA787B">
        <w:rPr>
          <w:rFonts w:ascii="Times New Roman" w:eastAsia="Times New Roman" w:hAnsi="Times New Roman" w:cs="Times New Roman"/>
          <w:sz w:val="24"/>
          <w:szCs w:val="24"/>
        </w:rPr>
        <w:t xml:space="preserve"> </w:t>
      </w:r>
      <w:proofErr w:type="spellStart"/>
      <w:r w:rsidRPr="00FA787B">
        <w:rPr>
          <w:rFonts w:ascii="Times New Roman" w:eastAsia="Times New Roman" w:hAnsi="Times New Roman" w:cs="Times New Roman"/>
          <w:sz w:val="24"/>
          <w:szCs w:val="24"/>
        </w:rPr>
        <w:t>кожууна</w:t>
      </w:r>
      <w:proofErr w:type="spellEnd"/>
      <w:r w:rsidRPr="00FA787B">
        <w:rPr>
          <w:rFonts w:ascii="Times New Roman" w:eastAsia="Times New Roman" w:hAnsi="Times New Roman" w:cs="Times New Roman"/>
          <w:sz w:val="24"/>
          <w:szCs w:val="24"/>
        </w:rPr>
        <w:t xml:space="preserve"> Республики Тыва</w:t>
      </w:r>
    </w:p>
    <w:p w:rsidR="00FA787B" w:rsidRPr="00FA787B" w:rsidRDefault="00FA787B" w:rsidP="00FA787B">
      <w:pPr>
        <w:spacing w:after="0" w:line="240" w:lineRule="auto"/>
        <w:jc w:val="both"/>
        <w:rPr>
          <w:rFonts w:ascii="Times New Roman" w:eastAsia="Times New Roman" w:hAnsi="Times New Roman" w:cs="Times New Roman"/>
          <w:sz w:val="24"/>
          <w:szCs w:val="24"/>
        </w:rPr>
      </w:pPr>
    </w:p>
    <w:p w:rsidR="00FA787B" w:rsidRPr="00FA787B" w:rsidRDefault="00FA787B" w:rsidP="00FA787B">
      <w:pPr>
        <w:spacing w:after="0" w:line="240" w:lineRule="auto"/>
        <w:jc w:val="both"/>
        <w:rPr>
          <w:rFonts w:ascii="Times New Roman" w:eastAsia="Times New Roman" w:hAnsi="Times New Roman" w:cs="Times New Roman"/>
          <w:sz w:val="24"/>
          <w:szCs w:val="24"/>
        </w:rPr>
      </w:pPr>
      <w:r w:rsidRPr="00FA787B">
        <w:rPr>
          <w:rFonts w:ascii="Times New Roman" w:eastAsia="Times New Roman" w:hAnsi="Times New Roman" w:cs="Times New Roman"/>
          <w:sz w:val="24"/>
          <w:szCs w:val="24"/>
        </w:rPr>
        <w:tab/>
        <w:t xml:space="preserve">Руководствуясь Земельным Кодексом Российской Федерации от 25.10.2001г. №136-ФЗ, Федеральным законом от 25 .10.2001г.  № 137-ФЗ «О введении в действие Земельного кодекса Российской Федерации», Градостроительным кодексом Российской Федерации от 29.12.2004г. № 190-ФЗ, Федеральным законом от 18.12.2006 № 232-ФЗ «О внесении изменений в Градостроительный кодекс Российской Федерации и отдельные акты Российской Федерации», Федерального закона от 06.10.2003 № 131-ФЗ «Об общих принципах организации местного самоуправления в Российской Федерации», на основании заявления </w:t>
      </w:r>
      <w:proofErr w:type="spellStart"/>
      <w:r w:rsidRPr="00FA787B">
        <w:rPr>
          <w:rFonts w:ascii="Times New Roman" w:eastAsia="Times New Roman" w:hAnsi="Times New Roman" w:cs="Times New Roman"/>
          <w:sz w:val="24"/>
          <w:szCs w:val="24"/>
        </w:rPr>
        <w:t>Монгуш</w:t>
      </w:r>
      <w:proofErr w:type="spellEnd"/>
      <w:r w:rsidRPr="00FA787B">
        <w:rPr>
          <w:rFonts w:ascii="Times New Roman" w:eastAsia="Times New Roman" w:hAnsi="Times New Roman" w:cs="Times New Roman"/>
          <w:sz w:val="24"/>
          <w:szCs w:val="24"/>
        </w:rPr>
        <w:t xml:space="preserve"> Виктор </w:t>
      </w:r>
      <w:proofErr w:type="spellStart"/>
      <w:r w:rsidRPr="00FA787B">
        <w:rPr>
          <w:rFonts w:ascii="Times New Roman" w:eastAsia="Times New Roman" w:hAnsi="Times New Roman" w:cs="Times New Roman"/>
          <w:sz w:val="24"/>
          <w:szCs w:val="24"/>
        </w:rPr>
        <w:t>Декпеевич</w:t>
      </w:r>
      <w:proofErr w:type="spellEnd"/>
      <w:r w:rsidRPr="00FA787B">
        <w:rPr>
          <w:rFonts w:ascii="Times New Roman" w:eastAsia="Times New Roman" w:hAnsi="Times New Roman" w:cs="Times New Roman"/>
          <w:sz w:val="24"/>
          <w:szCs w:val="24"/>
        </w:rPr>
        <w:t xml:space="preserve"> </w:t>
      </w:r>
      <w:proofErr w:type="spellStart"/>
      <w:r w:rsidRPr="00FA787B">
        <w:rPr>
          <w:rFonts w:ascii="Times New Roman" w:eastAsia="Times New Roman" w:hAnsi="Times New Roman" w:cs="Times New Roman"/>
          <w:sz w:val="24"/>
          <w:szCs w:val="24"/>
        </w:rPr>
        <w:t>вх</w:t>
      </w:r>
      <w:proofErr w:type="spellEnd"/>
      <w:r w:rsidRPr="00FA787B">
        <w:rPr>
          <w:rFonts w:ascii="Times New Roman" w:eastAsia="Times New Roman" w:hAnsi="Times New Roman" w:cs="Times New Roman"/>
          <w:sz w:val="24"/>
          <w:szCs w:val="24"/>
        </w:rPr>
        <w:t>. 06 от 01.06.2018г.</w:t>
      </w:r>
    </w:p>
    <w:p w:rsidR="00FA787B" w:rsidRPr="00FA787B" w:rsidRDefault="00FA787B" w:rsidP="00FA787B">
      <w:pPr>
        <w:spacing w:after="0" w:line="240" w:lineRule="auto"/>
        <w:jc w:val="both"/>
        <w:rPr>
          <w:rFonts w:ascii="Times New Roman" w:eastAsia="Times New Roman" w:hAnsi="Times New Roman" w:cs="Times New Roman"/>
          <w:sz w:val="24"/>
          <w:szCs w:val="24"/>
        </w:rPr>
      </w:pPr>
    </w:p>
    <w:p w:rsidR="00FA787B" w:rsidRPr="00FA787B" w:rsidRDefault="00FA787B" w:rsidP="00FA787B">
      <w:pPr>
        <w:spacing w:after="0" w:line="240" w:lineRule="auto"/>
        <w:jc w:val="both"/>
        <w:rPr>
          <w:rFonts w:ascii="Times New Roman" w:eastAsia="Times New Roman" w:hAnsi="Times New Roman" w:cs="Times New Roman"/>
          <w:sz w:val="24"/>
          <w:szCs w:val="24"/>
        </w:rPr>
      </w:pPr>
    </w:p>
    <w:p w:rsidR="00FA787B" w:rsidRPr="00FA787B" w:rsidRDefault="00FA787B" w:rsidP="00FA787B">
      <w:pPr>
        <w:spacing w:after="0" w:line="240" w:lineRule="auto"/>
        <w:jc w:val="both"/>
        <w:rPr>
          <w:rFonts w:ascii="Times New Roman" w:eastAsia="Times New Roman" w:hAnsi="Times New Roman" w:cs="Times New Roman"/>
          <w:sz w:val="24"/>
          <w:szCs w:val="24"/>
        </w:rPr>
      </w:pPr>
      <w:r w:rsidRPr="00FA787B">
        <w:rPr>
          <w:rFonts w:ascii="Times New Roman" w:eastAsia="Times New Roman" w:hAnsi="Times New Roman" w:cs="Times New Roman"/>
          <w:sz w:val="24"/>
          <w:szCs w:val="24"/>
        </w:rPr>
        <w:t xml:space="preserve">               ПОСТАНОВЛЯЮ:</w:t>
      </w:r>
    </w:p>
    <w:p w:rsidR="00FA787B" w:rsidRPr="00FA787B" w:rsidRDefault="00FA787B" w:rsidP="00FA787B">
      <w:pPr>
        <w:spacing w:after="0" w:line="240" w:lineRule="auto"/>
        <w:jc w:val="both"/>
        <w:rPr>
          <w:rFonts w:ascii="Times New Roman" w:eastAsia="Times New Roman" w:hAnsi="Times New Roman" w:cs="Times New Roman"/>
          <w:sz w:val="24"/>
          <w:szCs w:val="24"/>
        </w:rPr>
      </w:pPr>
    </w:p>
    <w:p w:rsidR="00FA787B" w:rsidRPr="00FA787B" w:rsidRDefault="00FA787B" w:rsidP="00FA787B">
      <w:pPr>
        <w:spacing w:after="0" w:line="240" w:lineRule="auto"/>
        <w:jc w:val="both"/>
        <w:rPr>
          <w:rFonts w:ascii="Times New Roman" w:eastAsia="Times New Roman" w:hAnsi="Times New Roman" w:cs="Times New Roman"/>
          <w:sz w:val="24"/>
          <w:szCs w:val="24"/>
        </w:rPr>
      </w:pPr>
    </w:p>
    <w:p w:rsidR="00FA787B" w:rsidRPr="00FA787B" w:rsidRDefault="00FA787B" w:rsidP="00FA787B">
      <w:pPr>
        <w:numPr>
          <w:ilvl w:val="0"/>
          <w:numId w:val="4"/>
        </w:numPr>
        <w:spacing w:after="0" w:line="240" w:lineRule="auto"/>
        <w:ind w:left="714" w:hanging="357"/>
        <w:jc w:val="both"/>
        <w:rPr>
          <w:rFonts w:ascii="Times New Roman" w:eastAsia="Times New Roman" w:hAnsi="Times New Roman" w:cs="Times New Roman"/>
          <w:sz w:val="24"/>
          <w:szCs w:val="24"/>
        </w:rPr>
      </w:pPr>
      <w:r w:rsidRPr="00FA787B">
        <w:rPr>
          <w:rFonts w:ascii="Times New Roman" w:eastAsia="Times New Roman" w:hAnsi="Times New Roman" w:cs="Times New Roman"/>
          <w:sz w:val="24"/>
          <w:szCs w:val="24"/>
        </w:rPr>
        <w:t xml:space="preserve">Жилому дому присвоить адрес: Российская Федерация, Республики Тыва, </w:t>
      </w:r>
      <w:proofErr w:type="spellStart"/>
      <w:r w:rsidRPr="00FA787B">
        <w:rPr>
          <w:rFonts w:ascii="Times New Roman" w:eastAsia="Times New Roman" w:hAnsi="Times New Roman" w:cs="Times New Roman"/>
          <w:sz w:val="24"/>
          <w:szCs w:val="24"/>
        </w:rPr>
        <w:t>Кызылский</w:t>
      </w:r>
      <w:proofErr w:type="spellEnd"/>
      <w:r w:rsidRPr="00FA787B">
        <w:rPr>
          <w:rFonts w:ascii="Times New Roman" w:eastAsia="Times New Roman" w:hAnsi="Times New Roman" w:cs="Times New Roman"/>
          <w:sz w:val="24"/>
          <w:szCs w:val="24"/>
        </w:rPr>
        <w:t xml:space="preserve"> </w:t>
      </w:r>
      <w:proofErr w:type="spellStart"/>
      <w:r w:rsidRPr="00FA787B">
        <w:rPr>
          <w:rFonts w:ascii="Times New Roman" w:eastAsia="Times New Roman" w:hAnsi="Times New Roman" w:cs="Times New Roman"/>
          <w:sz w:val="24"/>
          <w:szCs w:val="24"/>
        </w:rPr>
        <w:t>кожуун</w:t>
      </w:r>
      <w:proofErr w:type="spellEnd"/>
      <w:r w:rsidRPr="00FA787B">
        <w:rPr>
          <w:rFonts w:ascii="Times New Roman" w:eastAsia="Times New Roman" w:hAnsi="Times New Roman" w:cs="Times New Roman"/>
          <w:sz w:val="24"/>
          <w:szCs w:val="24"/>
        </w:rPr>
        <w:t xml:space="preserve">, с. </w:t>
      </w:r>
      <w:proofErr w:type="spellStart"/>
      <w:r w:rsidRPr="00FA787B">
        <w:rPr>
          <w:rFonts w:ascii="Times New Roman" w:eastAsia="Times New Roman" w:hAnsi="Times New Roman" w:cs="Times New Roman"/>
          <w:sz w:val="24"/>
          <w:szCs w:val="24"/>
        </w:rPr>
        <w:t>Шамбалыг</w:t>
      </w:r>
      <w:proofErr w:type="spellEnd"/>
      <w:r w:rsidRPr="00FA787B">
        <w:rPr>
          <w:rFonts w:ascii="Times New Roman" w:eastAsia="Times New Roman" w:hAnsi="Times New Roman" w:cs="Times New Roman"/>
          <w:sz w:val="24"/>
          <w:szCs w:val="24"/>
        </w:rPr>
        <w:t xml:space="preserve">, ул. Михаила </w:t>
      </w:r>
      <w:proofErr w:type="spellStart"/>
      <w:r w:rsidRPr="00FA787B">
        <w:rPr>
          <w:rFonts w:ascii="Times New Roman" w:eastAsia="Times New Roman" w:hAnsi="Times New Roman" w:cs="Times New Roman"/>
          <w:sz w:val="24"/>
          <w:szCs w:val="24"/>
        </w:rPr>
        <w:t>Монгуш</w:t>
      </w:r>
      <w:proofErr w:type="spellEnd"/>
      <w:r w:rsidRPr="00FA787B">
        <w:rPr>
          <w:rFonts w:ascii="Times New Roman" w:eastAsia="Times New Roman" w:hAnsi="Times New Roman" w:cs="Times New Roman"/>
          <w:sz w:val="24"/>
          <w:szCs w:val="24"/>
        </w:rPr>
        <w:t>, д.8 кв.1 с разрешенным видом использования -  для индивидуального жилищного строительства.</w:t>
      </w:r>
    </w:p>
    <w:p w:rsidR="00FA787B" w:rsidRPr="00FA787B" w:rsidRDefault="00FA787B" w:rsidP="00FA787B">
      <w:pPr>
        <w:spacing w:after="0" w:line="240" w:lineRule="auto"/>
        <w:ind w:left="360"/>
        <w:jc w:val="both"/>
        <w:rPr>
          <w:rFonts w:ascii="Times New Roman" w:eastAsia="Times New Roman" w:hAnsi="Times New Roman" w:cs="Times New Roman"/>
          <w:sz w:val="24"/>
          <w:szCs w:val="24"/>
        </w:rPr>
      </w:pPr>
    </w:p>
    <w:p w:rsidR="00FA787B" w:rsidRPr="00FA787B" w:rsidRDefault="00FA787B" w:rsidP="00FA787B">
      <w:pPr>
        <w:spacing w:after="0" w:line="240" w:lineRule="auto"/>
        <w:jc w:val="both"/>
        <w:rPr>
          <w:rFonts w:ascii="Times New Roman" w:eastAsia="Times New Roman" w:hAnsi="Times New Roman" w:cs="Times New Roman"/>
          <w:sz w:val="24"/>
          <w:szCs w:val="24"/>
        </w:rPr>
      </w:pPr>
      <w:r w:rsidRPr="00FA787B">
        <w:rPr>
          <w:rFonts w:ascii="Times New Roman" w:eastAsia="Times New Roman" w:hAnsi="Times New Roman" w:cs="Times New Roman"/>
          <w:sz w:val="24"/>
          <w:szCs w:val="24"/>
        </w:rPr>
        <w:t xml:space="preserve">                 </w:t>
      </w:r>
    </w:p>
    <w:p w:rsidR="00FA787B" w:rsidRPr="00FA787B" w:rsidRDefault="00FA787B" w:rsidP="00FA787B">
      <w:pPr>
        <w:numPr>
          <w:ilvl w:val="0"/>
          <w:numId w:val="4"/>
        </w:numPr>
        <w:spacing w:after="0" w:line="240" w:lineRule="auto"/>
        <w:jc w:val="both"/>
        <w:rPr>
          <w:rFonts w:ascii="Times New Roman" w:eastAsia="Times New Roman" w:hAnsi="Times New Roman" w:cs="Times New Roman"/>
          <w:sz w:val="24"/>
          <w:szCs w:val="24"/>
        </w:rPr>
      </w:pPr>
      <w:r w:rsidRPr="00FA787B">
        <w:rPr>
          <w:rFonts w:ascii="Times New Roman" w:eastAsia="Times New Roman" w:hAnsi="Times New Roman" w:cs="Times New Roman"/>
          <w:sz w:val="24"/>
          <w:szCs w:val="24"/>
        </w:rPr>
        <w:t xml:space="preserve"> Постановление вступает в силу со дня подписания.</w:t>
      </w:r>
    </w:p>
    <w:p w:rsidR="00FA787B" w:rsidRPr="00FA787B" w:rsidRDefault="00FA787B" w:rsidP="00FA787B">
      <w:pPr>
        <w:spacing w:after="0" w:line="240" w:lineRule="auto"/>
        <w:ind w:left="360"/>
        <w:jc w:val="both"/>
        <w:rPr>
          <w:rFonts w:ascii="Times New Roman" w:eastAsia="Times New Roman" w:hAnsi="Times New Roman" w:cs="Times New Roman"/>
          <w:sz w:val="24"/>
          <w:szCs w:val="24"/>
        </w:rPr>
      </w:pPr>
    </w:p>
    <w:p w:rsidR="00FA787B" w:rsidRPr="00FA787B" w:rsidRDefault="00FA787B" w:rsidP="00FA787B">
      <w:pPr>
        <w:spacing w:after="0" w:line="240" w:lineRule="auto"/>
        <w:ind w:left="360"/>
        <w:jc w:val="both"/>
        <w:rPr>
          <w:rFonts w:ascii="Times New Roman" w:eastAsia="Times New Roman" w:hAnsi="Times New Roman" w:cs="Times New Roman"/>
          <w:sz w:val="24"/>
          <w:szCs w:val="24"/>
        </w:rPr>
      </w:pPr>
    </w:p>
    <w:p w:rsidR="00FA787B" w:rsidRPr="00FA787B" w:rsidRDefault="00FA787B" w:rsidP="00FA787B">
      <w:pPr>
        <w:spacing w:after="0" w:line="240" w:lineRule="auto"/>
        <w:ind w:left="360"/>
        <w:jc w:val="both"/>
        <w:rPr>
          <w:rFonts w:ascii="Times New Roman" w:eastAsia="Times New Roman" w:hAnsi="Times New Roman" w:cs="Times New Roman"/>
          <w:sz w:val="24"/>
          <w:szCs w:val="24"/>
        </w:rPr>
      </w:pPr>
    </w:p>
    <w:p w:rsidR="00FA787B" w:rsidRPr="00FA787B" w:rsidRDefault="00FA787B" w:rsidP="00FA787B">
      <w:pPr>
        <w:spacing w:after="0" w:line="240" w:lineRule="auto"/>
        <w:jc w:val="both"/>
        <w:rPr>
          <w:rFonts w:ascii="Times New Roman" w:eastAsia="Times New Roman" w:hAnsi="Times New Roman" w:cs="Times New Roman"/>
          <w:sz w:val="24"/>
          <w:szCs w:val="24"/>
        </w:rPr>
      </w:pPr>
    </w:p>
    <w:p w:rsidR="00FA787B" w:rsidRPr="00FA787B" w:rsidRDefault="00FA787B" w:rsidP="00FA787B">
      <w:pPr>
        <w:spacing w:after="0" w:line="240" w:lineRule="auto"/>
        <w:jc w:val="both"/>
        <w:rPr>
          <w:rFonts w:ascii="Times New Roman" w:eastAsia="Times New Roman" w:hAnsi="Times New Roman" w:cs="Times New Roman"/>
          <w:sz w:val="24"/>
          <w:szCs w:val="24"/>
        </w:rPr>
      </w:pPr>
    </w:p>
    <w:p w:rsidR="00FA787B" w:rsidRPr="00FA787B" w:rsidRDefault="00FA787B" w:rsidP="00FA787B">
      <w:pPr>
        <w:spacing w:after="0" w:line="240" w:lineRule="auto"/>
        <w:rPr>
          <w:rFonts w:ascii="Times New Roman" w:eastAsia="Times New Roman" w:hAnsi="Times New Roman" w:cs="Times New Roman"/>
          <w:sz w:val="24"/>
          <w:szCs w:val="24"/>
        </w:rPr>
      </w:pPr>
      <w:r w:rsidRPr="00FA787B">
        <w:rPr>
          <w:rFonts w:ascii="Times New Roman" w:eastAsia="Times New Roman" w:hAnsi="Times New Roman" w:cs="Times New Roman"/>
          <w:sz w:val="24"/>
          <w:szCs w:val="24"/>
        </w:rPr>
        <w:t>Председатель администрации</w:t>
      </w:r>
    </w:p>
    <w:p w:rsidR="00FA787B" w:rsidRPr="00FA787B" w:rsidRDefault="00FA787B" w:rsidP="00FA787B">
      <w:pPr>
        <w:spacing w:after="0" w:line="240" w:lineRule="auto"/>
        <w:rPr>
          <w:rFonts w:ascii="Times New Roman" w:eastAsia="Times New Roman" w:hAnsi="Times New Roman" w:cs="Times New Roman"/>
          <w:sz w:val="24"/>
          <w:szCs w:val="24"/>
        </w:rPr>
      </w:pPr>
      <w:proofErr w:type="spellStart"/>
      <w:r w:rsidRPr="00FA787B">
        <w:rPr>
          <w:rFonts w:ascii="Times New Roman" w:eastAsia="Times New Roman" w:hAnsi="Times New Roman" w:cs="Times New Roman"/>
          <w:sz w:val="24"/>
          <w:szCs w:val="24"/>
        </w:rPr>
        <w:t>сумона</w:t>
      </w:r>
      <w:proofErr w:type="spellEnd"/>
      <w:r w:rsidRPr="00FA787B">
        <w:rPr>
          <w:rFonts w:ascii="Times New Roman" w:eastAsia="Times New Roman" w:hAnsi="Times New Roman" w:cs="Times New Roman"/>
          <w:sz w:val="24"/>
          <w:szCs w:val="24"/>
        </w:rPr>
        <w:t xml:space="preserve"> </w:t>
      </w:r>
      <w:proofErr w:type="spellStart"/>
      <w:r w:rsidRPr="00FA787B">
        <w:rPr>
          <w:rFonts w:ascii="Times New Roman" w:eastAsia="Times New Roman" w:hAnsi="Times New Roman" w:cs="Times New Roman"/>
          <w:sz w:val="24"/>
          <w:szCs w:val="24"/>
        </w:rPr>
        <w:t>Шамбалыгский</w:t>
      </w:r>
      <w:proofErr w:type="spellEnd"/>
      <w:r w:rsidRPr="00FA787B">
        <w:rPr>
          <w:rFonts w:ascii="Times New Roman" w:eastAsia="Times New Roman" w:hAnsi="Times New Roman" w:cs="Times New Roman"/>
          <w:sz w:val="24"/>
          <w:szCs w:val="24"/>
        </w:rPr>
        <w:t>:</w:t>
      </w:r>
      <w:r w:rsidRPr="00FA787B">
        <w:rPr>
          <w:rFonts w:ascii="Times New Roman" w:eastAsia="Times New Roman" w:hAnsi="Times New Roman" w:cs="Times New Roman"/>
          <w:sz w:val="24"/>
          <w:szCs w:val="24"/>
        </w:rPr>
        <w:tab/>
      </w:r>
      <w:r w:rsidRPr="00FA787B">
        <w:rPr>
          <w:rFonts w:ascii="Times New Roman" w:eastAsia="Times New Roman" w:hAnsi="Times New Roman" w:cs="Times New Roman"/>
          <w:sz w:val="24"/>
          <w:szCs w:val="24"/>
        </w:rPr>
        <w:tab/>
      </w:r>
      <w:r w:rsidRPr="00FA787B">
        <w:rPr>
          <w:rFonts w:ascii="Times New Roman" w:eastAsia="Times New Roman" w:hAnsi="Times New Roman" w:cs="Times New Roman"/>
          <w:sz w:val="24"/>
          <w:szCs w:val="24"/>
        </w:rPr>
        <w:tab/>
      </w:r>
      <w:r w:rsidRPr="00FA787B">
        <w:rPr>
          <w:rFonts w:ascii="Times New Roman" w:eastAsia="Times New Roman" w:hAnsi="Times New Roman" w:cs="Times New Roman"/>
          <w:sz w:val="24"/>
          <w:szCs w:val="24"/>
        </w:rPr>
        <w:tab/>
      </w:r>
      <w:r w:rsidRPr="00FA787B">
        <w:rPr>
          <w:rFonts w:ascii="Times New Roman" w:eastAsia="Times New Roman" w:hAnsi="Times New Roman" w:cs="Times New Roman"/>
          <w:sz w:val="24"/>
          <w:szCs w:val="24"/>
        </w:rPr>
        <w:tab/>
      </w:r>
      <w:r w:rsidRPr="00FA787B">
        <w:rPr>
          <w:rFonts w:ascii="Times New Roman" w:eastAsia="Times New Roman" w:hAnsi="Times New Roman" w:cs="Times New Roman"/>
          <w:sz w:val="24"/>
          <w:szCs w:val="24"/>
        </w:rPr>
        <w:tab/>
        <w:t xml:space="preserve">Х.О. </w:t>
      </w:r>
      <w:proofErr w:type="spellStart"/>
      <w:r w:rsidRPr="00FA787B">
        <w:rPr>
          <w:rFonts w:ascii="Times New Roman" w:eastAsia="Times New Roman" w:hAnsi="Times New Roman" w:cs="Times New Roman"/>
          <w:sz w:val="24"/>
          <w:szCs w:val="24"/>
        </w:rPr>
        <w:t>Тюлюш</w:t>
      </w:r>
      <w:proofErr w:type="spellEnd"/>
    </w:p>
    <w:p w:rsidR="00FA787B" w:rsidRPr="00FA787B" w:rsidRDefault="00FA787B" w:rsidP="00FA787B">
      <w:pPr>
        <w:spacing w:after="0" w:line="240" w:lineRule="auto"/>
        <w:rPr>
          <w:rFonts w:ascii="Times New Roman" w:eastAsia="Times New Roman" w:hAnsi="Times New Roman" w:cs="Times New Roman"/>
          <w:sz w:val="24"/>
          <w:szCs w:val="24"/>
        </w:rPr>
      </w:pPr>
    </w:p>
    <w:p w:rsidR="00642A7E" w:rsidRDefault="00642A7E" w:rsidP="00642A7E">
      <w:pPr>
        <w:spacing w:after="0" w:line="240" w:lineRule="auto"/>
        <w:jc w:val="both"/>
        <w:rPr>
          <w:rFonts w:ascii="Times New Roman" w:eastAsia="Times New Roman" w:hAnsi="Times New Roman" w:cs="Times New Roman"/>
          <w:sz w:val="24"/>
          <w:szCs w:val="24"/>
        </w:rPr>
      </w:pPr>
    </w:p>
    <w:p w:rsidR="00642A7E" w:rsidRDefault="00642A7E" w:rsidP="00642A7E">
      <w:pPr>
        <w:spacing w:after="0" w:line="240" w:lineRule="auto"/>
        <w:jc w:val="both"/>
        <w:rPr>
          <w:rFonts w:ascii="Times New Roman" w:eastAsia="Times New Roman" w:hAnsi="Times New Roman" w:cs="Times New Roman"/>
          <w:sz w:val="24"/>
          <w:szCs w:val="24"/>
        </w:rPr>
      </w:pPr>
    </w:p>
    <w:p w:rsidR="00642A7E" w:rsidRDefault="00642A7E" w:rsidP="00642A7E">
      <w:pPr>
        <w:spacing w:after="0" w:line="240" w:lineRule="auto"/>
        <w:jc w:val="both"/>
        <w:rPr>
          <w:rFonts w:ascii="Times New Roman" w:eastAsia="Times New Roman" w:hAnsi="Times New Roman" w:cs="Times New Roman"/>
          <w:sz w:val="24"/>
          <w:szCs w:val="24"/>
        </w:rPr>
      </w:pPr>
    </w:p>
    <w:p w:rsidR="00642A7E" w:rsidRPr="00642A7E" w:rsidRDefault="00A6272B" w:rsidP="00642A7E">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object w:dxaOrig="1440" w:dyaOrig="1440">
          <v:shape id="_x0000_s1031" type="#_x0000_t75" style="position:absolute;left:0;text-align:left;margin-left:195pt;margin-top:-.35pt;width:63.5pt;height:63.9pt;z-index:251663360">
            <v:imagedata r:id="rId6" o:title=""/>
          </v:shape>
          <o:OLEObject Type="Embed" ProgID="PBrush" ShapeID="_x0000_s1031" DrawAspect="Content" ObjectID="_1648629823" r:id="rId14"/>
        </w:object>
      </w:r>
    </w:p>
    <w:p w:rsidR="00642A7E" w:rsidRPr="00642A7E" w:rsidRDefault="00642A7E" w:rsidP="00642A7E">
      <w:pPr>
        <w:spacing w:after="0" w:line="240" w:lineRule="auto"/>
        <w:jc w:val="both"/>
        <w:rPr>
          <w:rFonts w:ascii="Times New Roman" w:eastAsia="Times New Roman" w:hAnsi="Times New Roman" w:cs="Times New Roman"/>
          <w:noProof/>
          <w:sz w:val="24"/>
          <w:szCs w:val="24"/>
        </w:rPr>
      </w:pPr>
      <w:r w:rsidRPr="00642A7E">
        <w:rPr>
          <w:rFonts w:ascii="Times New Roman" w:eastAsia="Times New Roman" w:hAnsi="Times New Roman" w:cs="Times New Roman"/>
          <w:noProof/>
          <w:sz w:val="24"/>
          <w:szCs w:val="24"/>
        </w:rPr>
        <w:t xml:space="preserve">  Тыва Республика                                                                                          Республика Тыва</w:t>
      </w:r>
    </w:p>
    <w:p w:rsidR="00642A7E" w:rsidRPr="00642A7E" w:rsidRDefault="00642A7E" w:rsidP="00642A7E">
      <w:pPr>
        <w:spacing w:after="0" w:line="240" w:lineRule="auto"/>
        <w:jc w:val="both"/>
        <w:rPr>
          <w:rFonts w:ascii="Times New Roman" w:eastAsia="Times New Roman" w:hAnsi="Times New Roman" w:cs="Times New Roman"/>
          <w:noProof/>
          <w:sz w:val="24"/>
          <w:szCs w:val="24"/>
        </w:rPr>
      </w:pPr>
      <w:r w:rsidRPr="00642A7E">
        <w:rPr>
          <w:rFonts w:ascii="Times New Roman" w:eastAsia="Times New Roman" w:hAnsi="Times New Roman" w:cs="Times New Roman"/>
          <w:noProof/>
          <w:sz w:val="24"/>
          <w:szCs w:val="24"/>
        </w:rPr>
        <w:t xml:space="preserve">   Кызыл кожуун                                                                                           Кызылский кожуун</w:t>
      </w:r>
    </w:p>
    <w:p w:rsidR="00642A7E" w:rsidRPr="00642A7E" w:rsidRDefault="00642A7E" w:rsidP="00642A7E">
      <w:pPr>
        <w:spacing w:after="0" w:line="240" w:lineRule="auto"/>
        <w:jc w:val="both"/>
        <w:rPr>
          <w:rFonts w:ascii="Times New Roman" w:eastAsia="Times New Roman" w:hAnsi="Times New Roman" w:cs="Times New Roman"/>
          <w:noProof/>
          <w:sz w:val="24"/>
          <w:szCs w:val="24"/>
        </w:rPr>
      </w:pPr>
      <w:r w:rsidRPr="00642A7E">
        <w:rPr>
          <w:rFonts w:ascii="Times New Roman" w:eastAsia="Times New Roman" w:hAnsi="Times New Roman" w:cs="Times New Roman"/>
          <w:noProof/>
          <w:sz w:val="24"/>
          <w:szCs w:val="24"/>
        </w:rPr>
        <w:t xml:space="preserve">  Шамбалыг суму                                                                                   Администрация сельского </w:t>
      </w:r>
    </w:p>
    <w:p w:rsidR="00642A7E" w:rsidRPr="00642A7E" w:rsidRDefault="00642A7E" w:rsidP="00642A7E">
      <w:pPr>
        <w:pBdr>
          <w:bottom w:val="single" w:sz="12" w:space="3" w:color="auto"/>
        </w:pBdr>
        <w:spacing w:after="0" w:line="240" w:lineRule="auto"/>
        <w:jc w:val="both"/>
        <w:rPr>
          <w:rFonts w:ascii="Times New Roman" w:eastAsia="Times New Roman" w:hAnsi="Times New Roman" w:cs="Times New Roman"/>
          <w:noProof/>
          <w:sz w:val="24"/>
          <w:szCs w:val="24"/>
        </w:rPr>
      </w:pPr>
      <w:r w:rsidRPr="00642A7E">
        <w:rPr>
          <w:rFonts w:ascii="Times New Roman" w:eastAsia="Times New Roman" w:hAnsi="Times New Roman" w:cs="Times New Roman"/>
          <w:noProof/>
          <w:sz w:val="24"/>
          <w:szCs w:val="24"/>
        </w:rPr>
        <w:t xml:space="preserve">     чагыргазы                                                                                        поселения с. Шамбалыгский.</w:t>
      </w:r>
    </w:p>
    <w:p w:rsidR="00642A7E" w:rsidRPr="00642A7E" w:rsidRDefault="00642A7E" w:rsidP="00642A7E">
      <w:pPr>
        <w:spacing w:after="0" w:line="240" w:lineRule="auto"/>
        <w:jc w:val="center"/>
        <w:rPr>
          <w:rFonts w:ascii="Times New Roman" w:eastAsia="Times New Roman" w:hAnsi="Times New Roman" w:cs="Times New Roman"/>
          <w:noProof/>
          <w:sz w:val="24"/>
          <w:szCs w:val="24"/>
        </w:rPr>
      </w:pPr>
      <w:r w:rsidRPr="00642A7E">
        <w:rPr>
          <w:rFonts w:ascii="Times New Roman" w:eastAsia="Times New Roman" w:hAnsi="Times New Roman" w:cs="Times New Roman"/>
          <w:noProof/>
          <w:sz w:val="24"/>
          <w:szCs w:val="24"/>
        </w:rPr>
        <w:t>(667910, Республика Тыва, Кызылский кожуун, сумон Шамбалыгский, ул. Кочетова б/н)</w:t>
      </w:r>
    </w:p>
    <w:p w:rsidR="00642A7E" w:rsidRPr="00642A7E" w:rsidRDefault="00642A7E" w:rsidP="00642A7E">
      <w:pPr>
        <w:spacing w:after="0" w:line="240" w:lineRule="auto"/>
        <w:jc w:val="center"/>
        <w:rPr>
          <w:rFonts w:ascii="Times New Roman" w:eastAsia="Times New Roman" w:hAnsi="Times New Roman" w:cs="Times New Roman"/>
          <w:noProof/>
          <w:sz w:val="24"/>
          <w:szCs w:val="24"/>
        </w:rPr>
      </w:pPr>
    </w:p>
    <w:p w:rsidR="00642A7E" w:rsidRPr="00642A7E" w:rsidRDefault="00642A7E" w:rsidP="00642A7E">
      <w:pPr>
        <w:tabs>
          <w:tab w:val="left" w:pos="3060"/>
          <w:tab w:val="center" w:pos="4677"/>
        </w:tabs>
        <w:spacing w:after="0" w:line="240" w:lineRule="auto"/>
        <w:jc w:val="center"/>
        <w:rPr>
          <w:rFonts w:ascii="Times New Roman" w:eastAsia="Times New Roman" w:hAnsi="Times New Roman" w:cs="Times New Roman"/>
          <w:b/>
          <w:noProof/>
          <w:sz w:val="24"/>
          <w:szCs w:val="24"/>
        </w:rPr>
      </w:pPr>
      <w:r w:rsidRPr="00642A7E">
        <w:rPr>
          <w:rFonts w:ascii="Times New Roman" w:eastAsia="Times New Roman" w:hAnsi="Times New Roman" w:cs="Times New Roman"/>
          <w:b/>
          <w:noProof/>
          <w:sz w:val="24"/>
          <w:szCs w:val="24"/>
        </w:rPr>
        <w:t>Д О К Т А А Л</w:t>
      </w:r>
    </w:p>
    <w:p w:rsidR="00642A7E" w:rsidRPr="00642A7E" w:rsidRDefault="00642A7E" w:rsidP="00642A7E">
      <w:pPr>
        <w:spacing w:after="0" w:line="240" w:lineRule="auto"/>
        <w:jc w:val="center"/>
        <w:rPr>
          <w:rFonts w:ascii="Times New Roman" w:eastAsia="Times New Roman" w:hAnsi="Times New Roman" w:cs="Times New Roman"/>
          <w:b/>
          <w:noProof/>
          <w:sz w:val="24"/>
          <w:szCs w:val="24"/>
        </w:rPr>
      </w:pPr>
    </w:p>
    <w:p w:rsidR="00642A7E" w:rsidRPr="00642A7E" w:rsidRDefault="00642A7E" w:rsidP="00642A7E">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ПОСТАНОВЛЕНИЕ № 8</w:t>
      </w:r>
    </w:p>
    <w:p w:rsidR="00642A7E" w:rsidRPr="00642A7E" w:rsidRDefault="00642A7E" w:rsidP="00642A7E">
      <w:pPr>
        <w:spacing w:after="0" w:line="240" w:lineRule="auto"/>
        <w:jc w:val="center"/>
        <w:rPr>
          <w:rFonts w:ascii="Times New Roman" w:eastAsia="Times New Roman" w:hAnsi="Times New Roman" w:cs="Times New Roman"/>
          <w:noProof/>
          <w:sz w:val="24"/>
          <w:szCs w:val="24"/>
        </w:rPr>
      </w:pPr>
    </w:p>
    <w:p w:rsidR="00642A7E" w:rsidRPr="00642A7E" w:rsidRDefault="00642A7E" w:rsidP="00642A7E">
      <w:pPr>
        <w:spacing w:after="0" w:line="240" w:lineRule="auto"/>
        <w:jc w:val="center"/>
        <w:rPr>
          <w:rFonts w:ascii="Times New Roman" w:eastAsia="Times New Roman" w:hAnsi="Times New Roman" w:cs="Times New Roman"/>
          <w:noProof/>
          <w:sz w:val="24"/>
          <w:szCs w:val="24"/>
        </w:rPr>
      </w:pPr>
      <w:r w:rsidRPr="00642A7E">
        <w:rPr>
          <w:rFonts w:ascii="Times New Roman" w:eastAsia="Times New Roman" w:hAnsi="Times New Roman" w:cs="Times New Roman"/>
          <w:noProof/>
          <w:sz w:val="24"/>
          <w:szCs w:val="24"/>
        </w:rPr>
        <w:t xml:space="preserve">Председателя администрации сельского поселения </w:t>
      </w:r>
    </w:p>
    <w:p w:rsidR="00642A7E" w:rsidRPr="00642A7E" w:rsidRDefault="00642A7E" w:rsidP="00642A7E">
      <w:pPr>
        <w:spacing w:after="0" w:line="240" w:lineRule="auto"/>
        <w:jc w:val="center"/>
        <w:rPr>
          <w:rFonts w:ascii="Times New Roman" w:eastAsia="Times New Roman" w:hAnsi="Times New Roman" w:cs="Times New Roman"/>
          <w:noProof/>
          <w:sz w:val="24"/>
          <w:szCs w:val="24"/>
        </w:rPr>
      </w:pPr>
      <w:r w:rsidRPr="00642A7E">
        <w:rPr>
          <w:rFonts w:ascii="Times New Roman" w:eastAsia="Times New Roman" w:hAnsi="Times New Roman" w:cs="Times New Roman"/>
          <w:noProof/>
          <w:sz w:val="24"/>
          <w:szCs w:val="24"/>
        </w:rPr>
        <w:t>сумон Шамбалыгский Сельского поселения сумона Шамбалыгский Кызылского кожууна Республики Тыва.</w:t>
      </w:r>
    </w:p>
    <w:p w:rsidR="00642A7E" w:rsidRPr="00642A7E" w:rsidRDefault="00642A7E" w:rsidP="00642A7E">
      <w:pPr>
        <w:spacing w:after="0" w:line="240" w:lineRule="auto"/>
        <w:jc w:val="center"/>
        <w:rPr>
          <w:rFonts w:ascii="Times New Roman" w:eastAsia="Times New Roman" w:hAnsi="Times New Roman" w:cs="Times New Roman"/>
          <w:noProof/>
          <w:sz w:val="24"/>
          <w:szCs w:val="24"/>
        </w:rPr>
      </w:pPr>
    </w:p>
    <w:p w:rsidR="00642A7E" w:rsidRPr="00642A7E" w:rsidRDefault="00642A7E" w:rsidP="00642A7E">
      <w:pPr>
        <w:spacing w:after="0" w:line="240" w:lineRule="auto"/>
        <w:jc w:val="center"/>
        <w:rPr>
          <w:rFonts w:ascii="Times New Roman" w:eastAsia="Times New Roman" w:hAnsi="Times New Roman" w:cs="Times New Roman"/>
          <w:noProof/>
          <w:sz w:val="24"/>
          <w:szCs w:val="24"/>
        </w:rPr>
      </w:pPr>
      <w:r w:rsidRPr="00642A7E">
        <w:rPr>
          <w:rFonts w:ascii="Times New Roman" w:eastAsia="Times New Roman" w:hAnsi="Times New Roman" w:cs="Times New Roman"/>
          <w:noProof/>
          <w:sz w:val="24"/>
          <w:szCs w:val="24"/>
        </w:rPr>
        <w:t>от 01 апреля  2019 года.</w:t>
      </w:r>
    </w:p>
    <w:p w:rsidR="00642A7E" w:rsidRPr="00642A7E" w:rsidRDefault="00642A7E" w:rsidP="00642A7E">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642A7E" w:rsidRPr="00642A7E" w:rsidRDefault="00642A7E" w:rsidP="00642A7E">
      <w:pPr>
        <w:contextualSpacing/>
        <w:jc w:val="center"/>
        <w:rPr>
          <w:rFonts w:ascii="Times New Roman" w:eastAsia="Times New Roman" w:hAnsi="Times New Roman" w:cs="Times New Roman"/>
          <w:b/>
          <w:sz w:val="24"/>
          <w:szCs w:val="24"/>
        </w:rPr>
      </w:pPr>
      <w:r w:rsidRPr="00642A7E">
        <w:rPr>
          <w:rFonts w:ascii="Times New Roman" w:eastAsia="Times New Roman" w:hAnsi="Times New Roman" w:cs="Times New Roman"/>
          <w:b/>
          <w:sz w:val="24"/>
          <w:szCs w:val="24"/>
        </w:rPr>
        <w:t xml:space="preserve">Об утверждении Административного регламента предоставления муниципальной услуги «Присвоение адреса объекту недвижимости» на территории </w:t>
      </w:r>
      <w:proofErr w:type="spellStart"/>
      <w:r w:rsidRPr="00642A7E">
        <w:rPr>
          <w:rFonts w:ascii="Times New Roman" w:eastAsia="Times New Roman" w:hAnsi="Times New Roman" w:cs="Times New Roman"/>
          <w:b/>
          <w:sz w:val="24"/>
          <w:szCs w:val="24"/>
        </w:rPr>
        <w:t>сумона</w:t>
      </w:r>
      <w:proofErr w:type="spellEnd"/>
      <w:r w:rsidRPr="00642A7E">
        <w:rPr>
          <w:rFonts w:ascii="Times New Roman" w:eastAsia="Times New Roman" w:hAnsi="Times New Roman" w:cs="Times New Roman"/>
          <w:b/>
          <w:sz w:val="24"/>
          <w:szCs w:val="24"/>
        </w:rPr>
        <w:t xml:space="preserve"> </w:t>
      </w:r>
      <w:proofErr w:type="spellStart"/>
      <w:r w:rsidRPr="00642A7E">
        <w:rPr>
          <w:rFonts w:ascii="Times New Roman" w:eastAsia="Times New Roman" w:hAnsi="Times New Roman" w:cs="Times New Roman"/>
          <w:b/>
          <w:sz w:val="24"/>
          <w:szCs w:val="24"/>
        </w:rPr>
        <w:t>Шамбалыгский</w:t>
      </w:r>
      <w:proofErr w:type="spellEnd"/>
      <w:r w:rsidRPr="00642A7E">
        <w:rPr>
          <w:rFonts w:ascii="Times New Roman" w:eastAsia="Times New Roman" w:hAnsi="Times New Roman" w:cs="Times New Roman"/>
          <w:b/>
          <w:sz w:val="24"/>
          <w:szCs w:val="24"/>
        </w:rPr>
        <w:t xml:space="preserve"> </w:t>
      </w:r>
      <w:proofErr w:type="spellStart"/>
      <w:r w:rsidRPr="00642A7E">
        <w:rPr>
          <w:rFonts w:ascii="Times New Roman" w:eastAsia="Times New Roman" w:hAnsi="Times New Roman" w:cs="Times New Roman"/>
          <w:b/>
          <w:sz w:val="24"/>
          <w:szCs w:val="24"/>
        </w:rPr>
        <w:t>Кызылского</w:t>
      </w:r>
      <w:proofErr w:type="spellEnd"/>
      <w:r w:rsidRPr="00642A7E">
        <w:rPr>
          <w:rFonts w:ascii="Times New Roman" w:eastAsia="Times New Roman" w:hAnsi="Times New Roman" w:cs="Times New Roman"/>
          <w:b/>
          <w:sz w:val="24"/>
          <w:szCs w:val="24"/>
        </w:rPr>
        <w:t xml:space="preserve"> района Республики Тыва</w:t>
      </w:r>
    </w:p>
    <w:p w:rsidR="00642A7E" w:rsidRPr="00642A7E" w:rsidRDefault="00642A7E" w:rsidP="00642A7E">
      <w:pPr>
        <w:autoSpaceDE w:val="0"/>
        <w:autoSpaceDN w:val="0"/>
        <w:adjustRightInd w:val="0"/>
        <w:ind w:firstLine="709"/>
        <w:jc w:val="both"/>
        <w:rPr>
          <w:rFonts w:ascii="Times New Roman" w:eastAsia="Times New Roman" w:hAnsi="Times New Roman" w:cs="Times New Roman"/>
          <w:sz w:val="24"/>
          <w:szCs w:val="24"/>
        </w:rPr>
      </w:pPr>
    </w:p>
    <w:p w:rsidR="00642A7E" w:rsidRPr="00642A7E" w:rsidRDefault="00642A7E" w:rsidP="00642A7E">
      <w:pPr>
        <w:autoSpaceDE w:val="0"/>
        <w:autoSpaceDN w:val="0"/>
        <w:adjustRightInd w:val="0"/>
        <w:ind w:firstLine="709"/>
        <w:jc w:val="both"/>
        <w:rPr>
          <w:rFonts w:ascii="Times New Roman" w:eastAsia="Times New Roman" w:hAnsi="Times New Roman" w:cs="Times New Roman"/>
          <w:color w:val="FF0000"/>
          <w:sz w:val="24"/>
          <w:szCs w:val="24"/>
        </w:rPr>
      </w:pPr>
      <w:r w:rsidRPr="00642A7E">
        <w:rPr>
          <w:rFonts w:ascii="Times New Roman" w:eastAsia="Calibri" w:hAnsi="Times New Roman" w:cs="Times New Roman"/>
          <w:sz w:val="24"/>
          <w:szCs w:val="24"/>
        </w:rPr>
        <w:t xml:space="preserve">В соответствии с Градостроительным </w:t>
      </w:r>
      <w:hyperlink r:id="rId15" w:history="1">
        <w:r w:rsidRPr="00642A7E">
          <w:rPr>
            <w:rFonts w:ascii="Times New Roman" w:eastAsia="Calibri" w:hAnsi="Times New Roman" w:cs="Times New Roman"/>
            <w:sz w:val="24"/>
            <w:szCs w:val="24"/>
          </w:rPr>
          <w:t>кодекс</w:t>
        </w:r>
      </w:hyperlink>
      <w:r w:rsidRPr="00642A7E">
        <w:rPr>
          <w:rFonts w:ascii="Times New Roman" w:eastAsia="Calibri" w:hAnsi="Times New Roman" w:cs="Times New Roman"/>
          <w:sz w:val="24"/>
          <w:szCs w:val="24"/>
        </w:rPr>
        <w:t xml:space="preserve">ом Российской Федерации, </w:t>
      </w:r>
      <w:r w:rsidRPr="00642A7E">
        <w:rPr>
          <w:rFonts w:ascii="Times New Roman" w:eastAsia="Calibri" w:hAnsi="Times New Roman" w:cs="Times New Roman"/>
          <w:sz w:val="24"/>
          <w:szCs w:val="24"/>
          <w:lang w:eastAsia="en-US"/>
        </w:rPr>
        <w:t xml:space="preserve"> 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Федеральным законом от 27 июля 2010 года № 210-ФЗ «Об организации предоставления государственных и муниципальных услуг», </w:t>
      </w:r>
      <w:r w:rsidRPr="00642A7E">
        <w:rPr>
          <w:rFonts w:ascii="Times New Roman" w:eastAsia="Times New Roman" w:hAnsi="Times New Roman" w:cs="Times New Roman"/>
          <w:sz w:val="24"/>
          <w:szCs w:val="24"/>
          <w:lang w:eastAsia="en-US"/>
        </w:rPr>
        <w:t xml:space="preserve">Администрация </w:t>
      </w:r>
      <w:r w:rsidRPr="00642A7E">
        <w:rPr>
          <w:rFonts w:ascii="Times New Roman" w:eastAsia="Times New Roman" w:hAnsi="Times New Roman" w:cs="Times New Roman"/>
          <w:sz w:val="24"/>
          <w:szCs w:val="24"/>
        </w:rPr>
        <w:t xml:space="preserve">сельского поселения </w:t>
      </w:r>
      <w:proofErr w:type="spellStart"/>
      <w:r w:rsidRPr="00642A7E">
        <w:rPr>
          <w:rFonts w:ascii="Times New Roman" w:eastAsia="Times New Roman" w:hAnsi="Times New Roman" w:cs="Times New Roman"/>
          <w:sz w:val="24"/>
          <w:szCs w:val="24"/>
        </w:rPr>
        <w:t>сумона</w:t>
      </w:r>
      <w:proofErr w:type="spellEnd"/>
      <w:r w:rsidRPr="00642A7E">
        <w:rPr>
          <w:rFonts w:ascii="Times New Roman" w:eastAsia="Times New Roman" w:hAnsi="Times New Roman" w:cs="Times New Roman"/>
          <w:sz w:val="24"/>
          <w:szCs w:val="24"/>
        </w:rPr>
        <w:t xml:space="preserve"> </w:t>
      </w:r>
      <w:proofErr w:type="spellStart"/>
      <w:r w:rsidRPr="00642A7E">
        <w:rPr>
          <w:rFonts w:ascii="Times New Roman" w:eastAsia="Times New Roman" w:hAnsi="Times New Roman" w:cs="Times New Roman"/>
          <w:sz w:val="24"/>
          <w:szCs w:val="24"/>
        </w:rPr>
        <w:t>Шамбалыгский</w:t>
      </w:r>
      <w:proofErr w:type="spellEnd"/>
    </w:p>
    <w:p w:rsidR="00642A7E" w:rsidRPr="00642A7E" w:rsidRDefault="00642A7E" w:rsidP="00642A7E">
      <w:pPr>
        <w:autoSpaceDE w:val="0"/>
        <w:autoSpaceDN w:val="0"/>
        <w:adjustRightInd w:val="0"/>
        <w:ind w:firstLine="709"/>
        <w:jc w:val="both"/>
        <w:rPr>
          <w:rFonts w:ascii="Times New Roman" w:eastAsia="Times New Roman" w:hAnsi="Times New Roman" w:cs="Times New Roman"/>
          <w:b/>
          <w:sz w:val="24"/>
          <w:szCs w:val="24"/>
        </w:rPr>
      </w:pPr>
      <w:r w:rsidRPr="00642A7E">
        <w:rPr>
          <w:rFonts w:ascii="Times New Roman" w:eastAsia="Times New Roman" w:hAnsi="Times New Roman" w:cs="Times New Roman"/>
          <w:sz w:val="24"/>
          <w:szCs w:val="24"/>
        </w:rPr>
        <w:t xml:space="preserve"> </w:t>
      </w:r>
      <w:r w:rsidRPr="00642A7E">
        <w:rPr>
          <w:rFonts w:ascii="Times New Roman" w:eastAsia="Times New Roman" w:hAnsi="Times New Roman" w:cs="Times New Roman"/>
          <w:b/>
          <w:sz w:val="24"/>
          <w:szCs w:val="24"/>
        </w:rPr>
        <w:t>ПОСТАНОВЛЯЕТ:</w:t>
      </w:r>
    </w:p>
    <w:p w:rsidR="00642A7E" w:rsidRPr="00642A7E" w:rsidRDefault="00642A7E" w:rsidP="00642A7E">
      <w:pPr>
        <w:autoSpaceDE w:val="0"/>
        <w:autoSpaceDN w:val="0"/>
        <w:adjustRightInd w:val="0"/>
        <w:ind w:firstLine="709"/>
        <w:jc w:val="both"/>
        <w:rPr>
          <w:rFonts w:ascii="Times New Roman" w:eastAsia="Times New Roman" w:hAnsi="Times New Roman" w:cs="Times New Roman"/>
          <w:b/>
          <w:sz w:val="24"/>
          <w:szCs w:val="24"/>
        </w:rPr>
      </w:pPr>
      <w:r w:rsidRPr="00642A7E">
        <w:rPr>
          <w:rFonts w:ascii="Times New Roman" w:eastAsia="Times New Roman" w:hAnsi="Times New Roman" w:cs="Times New Roman"/>
          <w:sz w:val="24"/>
          <w:szCs w:val="24"/>
        </w:rPr>
        <w:t xml:space="preserve">1. Утвердить прилагаемый Административный регламент предоставления муниципальной услуги «Присвоение адреса объекту недвижимости» на территории </w:t>
      </w:r>
      <w:proofErr w:type="spellStart"/>
      <w:r w:rsidRPr="00642A7E">
        <w:rPr>
          <w:rFonts w:ascii="Times New Roman" w:eastAsia="Times New Roman" w:hAnsi="Times New Roman" w:cs="Times New Roman"/>
          <w:sz w:val="24"/>
          <w:szCs w:val="24"/>
        </w:rPr>
        <w:t>сумона</w:t>
      </w:r>
      <w:proofErr w:type="spellEnd"/>
      <w:r w:rsidRPr="00642A7E">
        <w:rPr>
          <w:rFonts w:ascii="Times New Roman" w:eastAsia="Times New Roman" w:hAnsi="Times New Roman" w:cs="Times New Roman"/>
          <w:sz w:val="24"/>
          <w:szCs w:val="24"/>
        </w:rPr>
        <w:t xml:space="preserve"> </w:t>
      </w:r>
      <w:proofErr w:type="spellStart"/>
      <w:r w:rsidRPr="00642A7E">
        <w:rPr>
          <w:rFonts w:ascii="Times New Roman" w:eastAsia="Times New Roman" w:hAnsi="Times New Roman" w:cs="Times New Roman"/>
          <w:sz w:val="24"/>
          <w:szCs w:val="24"/>
        </w:rPr>
        <w:t>Шамбалыгский</w:t>
      </w:r>
      <w:proofErr w:type="spellEnd"/>
      <w:r w:rsidRPr="00642A7E">
        <w:rPr>
          <w:rFonts w:ascii="Times New Roman" w:eastAsia="Times New Roman" w:hAnsi="Times New Roman" w:cs="Times New Roman"/>
          <w:sz w:val="24"/>
          <w:szCs w:val="24"/>
        </w:rPr>
        <w:t xml:space="preserve"> </w:t>
      </w:r>
      <w:proofErr w:type="spellStart"/>
      <w:r w:rsidRPr="00642A7E">
        <w:rPr>
          <w:rFonts w:ascii="Times New Roman" w:eastAsia="Times New Roman" w:hAnsi="Times New Roman" w:cs="Times New Roman"/>
          <w:sz w:val="24"/>
          <w:szCs w:val="24"/>
        </w:rPr>
        <w:t>Кызылского</w:t>
      </w:r>
      <w:proofErr w:type="spellEnd"/>
      <w:r w:rsidRPr="00642A7E">
        <w:rPr>
          <w:rFonts w:ascii="Times New Roman" w:eastAsia="Times New Roman" w:hAnsi="Times New Roman" w:cs="Times New Roman"/>
          <w:sz w:val="24"/>
          <w:szCs w:val="24"/>
        </w:rPr>
        <w:t xml:space="preserve"> района Республики Тыва.</w:t>
      </w:r>
    </w:p>
    <w:p w:rsidR="00642A7E" w:rsidRPr="00642A7E" w:rsidRDefault="00642A7E" w:rsidP="00642A7E">
      <w:pPr>
        <w:ind w:right="141" w:firstLine="708"/>
        <w:jc w:val="both"/>
        <w:rPr>
          <w:rFonts w:ascii="Times New Roman" w:eastAsia="Times New Roman" w:hAnsi="Times New Roman" w:cs="Times New Roman"/>
          <w:sz w:val="24"/>
          <w:szCs w:val="24"/>
        </w:rPr>
      </w:pPr>
      <w:r w:rsidRPr="00642A7E">
        <w:rPr>
          <w:rFonts w:ascii="Times New Roman" w:eastAsia="Times New Roman" w:hAnsi="Times New Roman" w:cs="Times New Roman"/>
          <w:sz w:val="24"/>
          <w:szCs w:val="24"/>
        </w:rPr>
        <w:t xml:space="preserve">2. Настоящее постановление подлежит официальному опубликованию в газете «Вести </w:t>
      </w:r>
      <w:proofErr w:type="spellStart"/>
      <w:r w:rsidRPr="00642A7E">
        <w:rPr>
          <w:rFonts w:ascii="Times New Roman" w:eastAsia="Times New Roman" w:hAnsi="Times New Roman" w:cs="Times New Roman"/>
          <w:sz w:val="24"/>
          <w:szCs w:val="24"/>
        </w:rPr>
        <w:t>Кызылского</w:t>
      </w:r>
      <w:proofErr w:type="spellEnd"/>
      <w:r w:rsidRPr="00642A7E">
        <w:rPr>
          <w:rFonts w:ascii="Times New Roman" w:eastAsia="Times New Roman" w:hAnsi="Times New Roman" w:cs="Times New Roman"/>
          <w:sz w:val="24"/>
          <w:szCs w:val="24"/>
        </w:rPr>
        <w:t xml:space="preserve"> </w:t>
      </w:r>
      <w:proofErr w:type="spellStart"/>
      <w:r w:rsidRPr="00642A7E">
        <w:rPr>
          <w:rFonts w:ascii="Times New Roman" w:eastAsia="Times New Roman" w:hAnsi="Times New Roman" w:cs="Times New Roman"/>
          <w:sz w:val="24"/>
          <w:szCs w:val="24"/>
        </w:rPr>
        <w:t>кожууна</w:t>
      </w:r>
      <w:proofErr w:type="spellEnd"/>
      <w:r w:rsidRPr="00642A7E">
        <w:rPr>
          <w:rFonts w:ascii="Times New Roman" w:eastAsia="Times New Roman" w:hAnsi="Times New Roman" w:cs="Times New Roman"/>
          <w:sz w:val="24"/>
          <w:szCs w:val="24"/>
        </w:rPr>
        <w:t>» и размещению на официальном сайте администрации муниципального района «</w:t>
      </w:r>
      <w:proofErr w:type="spellStart"/>
      <w:r w:rsidRPr="00642A7E">
        <w:rPr>
          <w:rFonts w:ascii="Times New Roman" w:eastAsia="Times New Roman" w:hAnsi="Times New Roman" w:cs="Times New Roman"/>
          <w:sz w:val="24"/>
          <w:szCs w:val="24"/>
        </w:rPr>
        <w:t>Кызылский</w:t>
      </w:r>
      <w:proofErr w:type="spellEnd"/>
      <w:r w:rsidRPr="00642A7E">
        <w:rPr>
          <w:rFonts w:ascii="Times New Roman" w:eastAsia="Times New Roman" w:hAnsi="Times New Roman" w:cs="Times New Roman"/>
          <w:sz w:val="24"/>
          <w:szCs w:val="24"/>
        </w:rPr>
        <w:t xml:space="preserve"> </w:t>
      </w:r>
      <w:proofErr w:type="spellStart"/>
      <w:r w:rsidRPr="00642A7E">
        <w:rPr>
          <w:rFonts w:ascii="Times New Roman" w:eastAsia="Times New Roman" w:hAnsi="Times New Roman" w:cs="Times New Roman"/>
          <w:sz w:val="24"/>
          <w:szCs w:val="24"/>
        </w:rPr>
        <w:t>кожуун</w:t>
      </w:r>
      <w:proofErr w:type="spellEnd"/>
      <w:r w:rsidRPr="00642A7E">
        <w:rPr>
          <w:rFonts w:ascii="Times New Roman" w:eastAsia="Times New Roman" w:hAnsi="Times New Roman" w:cs="Times New Roman"/>
          <w:sz w:val="24"/>
          <w:szCs w:val="24"/>
        </w:rPr>
        <w:t xml:space="preserve">».  </w:t>
      </w:r>
    </w:p>
    <w:p w:rsidR="00642A7E" w:rsidRPr="00642A7E" w:rsidRDefault="00642A7E" w:rsidP="00642A7E">
      <w:pPr>
        <w:widowControl w:val="0"/>
        <w:autoSpaceDE w:val="0"/>
        <w:autoSpaceDN w:val="0"/>
        <w:adjustRightInd w:val="0"/>
        <w:ind w:firstLine="720"/>
        <w:jc w:val="both"/>
        <w:rPr>
          <w:rFonts w:ascii="Times New Roman" w:eastAsia="Times New Roman" w:hAnsi="Times New Roman" w:cs="Times New Roman"/>
          <w:sz w:val="24"/>
          <w:szCs w:val="24"/>
        </w:rPr>
      </w:pPr>
    </w:p>
    <w:p w:rsidR="00642A7E" w:rsidRPr="00642A7E" w:rsidRDefault="00642A7E" w:rsidP="00642A7E">
      <w:pPr>
        <w:widowControl w:val="0"/>
        <w:autoSpaceDE w:val="0"/>
        <w:autoSpaceDN w:val="0"/>
        <w:adjustRightInd w:val="0"/>
        <w:ind w:firstLine="720"/>
        <w:jc w:val="both"/>
        <w:rPr>
          <w:rFonts w:ascii="Times New Roman" w:eastAsia="Times New Roman" w:hAnsi="Times New Roman" w:cs="Times New Roman"/>
          <w:sz w:val="24"/>
          <w:szCs w:val="24"/>
        </w:rPr>
      </w:pPr>
    </w:p>
    <w:p w:rsidR="00642A7E" w:rsidRPr="00642A7E" w:rsidRDefault="00642A7E" w:rsidP="00642A7E">
      <w:pPr>
        <w:autoSpaceDE w:val="0"/>
        <w:autoSpaceDN w:val="0"/>
        <w:adjustRightInd w:val="0"/>
        <w:spacing w:after="0" w:line="240" w:lineRule="auto"/>
        <w:outlineLvl w:val="0"/>
        <w:rPr>
          <w:rFonts w:ascii="Times New Roman" w:eastAsia="Times New Roman" w:hAnsi="Times New Roman" w:cs="Tms Rmn"/>
          <w:sz w:val="24"/>
          <w:szCs w:val="24"/>
        </w:rPr>
      </w:pPr>
      <w:r w:rsidRPr="00642A7E">
        <w:rPr>
          <w:rFonts w:ascii="Times New Roman" w:eastAsia="Times New Roman" w:hAnsi="Times New Roman" w:cs="Tms Rmn"/>
          <w:sz w:val="24"/>
          <w:szCs w:val="24"/>
        </w:rPr>
        <w:t xml:space="preserve">   Председатель администрации</w:t>
      </w:r>
    </w:p>
    <w:p w:rsidR="00642A7E" w:rsidRPr="00642A7E" w:rsidRDefault="00642A7E" w:rsidP="00642A7E">
      <w:pPr>
        <w:autoSpaceDE w:val="0"/>
        <w:autoSpaceDN w:val="0"/>
        <w:adjustRightInd w:val="0"/>
        <w:spacing w:after="0" w:line="240" w:lineRule="auto"/>
        <w:outlineLvl w:val="0"/>
        <w:rPr>
          <w:rFonts w:ascii="Times New Roman" w:eastAsia="Times New Roman" w:hAnsi="Times New Roman" w:cs="Tms Rmn"/>
          <w:sz w:val="24"/>
          <w:szCs w:val="24"/>
        </w:rPr>
      </w:pPr>
      <w:r w:rsidRPr="00642A7E">
        <w:rPr>
          <w:rFonts w:ascii="Times New Roman" w:eastAsia="Times New Roman" w:hAnsi="Times New Roman" w:cs="Tms Rmn"/>
          <w:sz w:val="24"/>
          <w:szCs w:val="24"/>
        </w:rPr>
        <w:t xml:space="preserve">   </w:t>
      </w:r>
      <w:proofErr w:type="spellStart"/>
      <w:r w:rsidRPr="00642A7E">
        <w:rPr>
          <w:rFonts w:ascii="Times New Roman" w:eastAsia="Times New Roman" w:hAnsi="Times New Roman" w:cs="Tms Rmn"/>
          <w:sz w:val="24"/>
          <w:szCs w:val="24"/>
        </w:rPr>
        <w:t>сумона</w:t>
      </w:r>
      <w:proofErr w:type="spellEnd"/>
      <w:r w:rsidRPr="00642A7E">
        <w:rPr>
          <w:rFonts w:ascii="Times New Roman" w:eastAsia="Times New Roman" w:hAnsi="Times New Roman" w:cs="Tms Rmn"/>
          <w:sz w:val="24"/>
          <w:szCs w:val="24"/>
        </w:rPr>
        <w:t xml:space="preserve"> </w:t>
      </w:r>
      <w:proofErr w:type="spellStart"/>
      <w:r w:rsidRPr="00642A7E">
        <w:rPr>
          <w:rFonts w:ascii="Times New Roman" w:eastAsia="Times New Roman" w:hAnsi="Times New Roman" w:cs="Tms Rmn"/>
          <w:sz w:val="24"/>
          <w:szCs w:val="24"/>
        </w:rPr>
        <w:t>Шамбалыгский</w:t>
      </w:r>
      <w:proofErr w:type="spellEnd"/>
      <w:r w:rsidRPr="00642A7E">
        <w:rPr>
          <w:rFonts w:ascii="Times New Roman" w:eastAsia="Times New Roman" w:hAnsi="Times New Roman" w:cs="Tms Rmn"/>
          <w:sz w:val="24"/>
          <w:szCs w:val="24"/>
        </w:rPr>
        <w:t>:</w:t>
      </w:r>
      <w:r w:rsidRPr="00642A7E">
        <w:rPr>
          <w:rFonts w:ascii="Times New Roman" w:eastAsia="Times New Roman" w:hAnsi="Times New Roman" w:cs="Tms Rmn"/>
          <w:sz w:val="24"/>
          <w:szCs w:val="24"/>
        </w:rPr>
        <w:tab/>
      </w:r>
      <w:r w:rsidRPr="00642A7E">
        <w:rPr>
          <w:rFonts w:ascii="Times New Roman" w:eastAsia="Times New Roman" w:hAnsi="Times New Roman" w:cs="Tms Rmn"/>
          <w:sz w:val="24"/>
          <w:szCs w:val="24"/>
        </w:rPr>
        <w:tab/>
      </w:r>
      <w:r w:rsidRPr="00642A7E">
        <w:rPr>
          <w:rFonts w:ascii="Times New Roman" w:eastAsia="Times New Roman" w:hAnsi="Times New Roman" w:cs="Tms Rmn"/>
          <w:sz w:val="24"/>
          <w:szCs w:val="24"/>
        </w:rPr>
        <w:tab/>
      </w:r>
      <w:r w:rsidRPr="00642A7E">
        <w:rPr>
          <w:rFonts w:ascii="Times New Roman" w:eastAsia="Times New Roman" w:hAnsi="Times New Roman" w:cs="Tms Rmn"/>
          <w:sz w:val="24"/>
          <w:szCs w:val="24"/>
        </w:rPr>
        <w:tab/>
      </w:r>
      <w:r w:rsidRPr="00642A7E">
        <w:rPr>
          <w:rFonts w:ascii="Times New Roman" w:eastAsia="Times New Roman" w:hAnsi="Times New Roman" w:cs="Tms Rmn"/>
          <w:sz w:val="24"/>
          <w:szCs w:val="24"/>
        </w:rPr>
        <w:tab/>
      </w:r>
      <w:r w:rsidRPr="00642A7E">
        <w:rPr>
          <w:rFonts w:ascii="Times New Roman" w:eastAsia="Times New Roman" w:hAnsi="Times New Roman" w:cs="Tms Rmn"/>
          <w:sz w:val="24"/>
          <w:szCs w:val="24"/>
        </w:rPr>
        <w:tab/>
        <w:t xml:space="preserve">            </w:t>
      </w:r>
      <w:proofErr w:type="spellStart"/>
      <w:r w:rsidRPr="00642A7E">
        <w:rPr>
          <w:rFonts w:ascii="Times New Roman" w:eastAsia="Times New Roman" w:hAnsi="Times New Roman" w:cs="Tms Rmn"/>
          <w:sz w:val="24"/>
          <w:szCs w:val="24"/>
        </w:rPr>
        <w:t>Х.О.Тюлюш</w:t>
      </w:r>
      <w:proofErr w:type="spellEnd"/>
    </w:p>
    <w:p w:rsidR="00642A7E" w:rsidRPr="00642A7E" w:rsidRDefault="00642A7E" w:rsidP="00642A7E">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642A7E" w:rsidRPr="00642A7E" w:rsidRDefault="00642A7E" w:rsidP="00642A7E">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642A7E" w:rsidRPr="00642A7E" w:rsidRDefault="00642A7E" w:rsidP="00642A7E">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642A7E" w:rsidRPr="00642A7E" w:rsidRDefault="00642A7E" w:rsidP="00642A7E">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642A7E" w:rsidRDefault="00642A7E" w:rsidP="00642A7E">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642A7E" w:rsidRPr="00642A7E" w:rsidRDefault="00642A7E" w:rsidP="00642A7E">
      <w:pPr>
        <w:widowControl w:val="0"/>
        <w:autoSpaceDE w:val="0"/>
        <w:autoSpaceDN w:val="0"/>
        <w:adjustRightInd w:val="0"/>
        <w:spacing w:after="0" w:line="240" w:lineRule="auto"/>
        <w:jc w:val="center"/>
        <w:rPr>
          <w:rFonts w:ascii="Times New Roman" w:eastAsia="Calibri" w:hAnsi="Times New Roman" w:cs="Times New Roman"/>
          <w:b/>
          <w:bCs/>
          <w:sz w:val="20"/>
          <w:szCs w:val="20"/>
        </w:rPr>
      </w:pPr>
    </w:p>
    <w:p w:rsidR="00642A7E" w:rsidRPr="00642A7E" w:rsidRDefault="00642A7E" w:rsidP="00642A7E">
      <w:pPr>
        <w:widowControl w:val="0"/>
        <w:tabs>
          <w:tab w:val="left" w:pos="993"/>
        </w:tabs>
        <w:spacing w:after="0" w:line="240" w:lineRule="auto"/>
        <w:contextualSpacing/>
        <w:jc w:val="right"/>
        <w:rPr>
          <w:rFonts w:ascii="Times New Roman" w:eastAsia="Calibri" w:hAnsi="Times New Roman" w:cs="Times New Roman"/>
          <w:sz w:val="24"/>
          <w:szCs w:val="24"/>
        </w:rPr>
      </w:pPr>
      <w:r w:rsidRPr="00642A7E">
        <w:rPr>
          <w:rFonts w:ascii="Times New Roman" w:eastAsia="Calibri" w:hAnsi="Times New Roman" w:cs="Times New Roman"/>
          <w:sz w:val="24"/>
          <w:szCs w:val="24"/>
        </w:rPr>
        <w:lastRenderedPageBreak/>
        <w:t xml:space="preserve">Утвержден постановлением </w:t>
      </w:r>
    </w:p>
    <w:p w:rsidR="00642A7E" w:rsidRPr="00642A7E" w:rsidRDefault="00642A7E" w:rsidP="00642A7E">
      <w:pPr>
        <w:widowControl w:val="0"/>
        <w:tabs>
          <w:tab w:val="left" w:pos="993"/>
        </w:tabs>
        <w:spacing w:after="0" w:line="240" w:lineRule="auto"/>
        <w:contextualSpacing/>
        <w:jc w:val="right"/>
        <w:rPr>
          <w:rFonts w:ascii="Times New Roman" w:eastAsia="Calibri" w:hAnsi="Times New Roman" w:cs="Times New Roman"/>
          <w:sz w:val="24"/>
          <w:szCs w:val="24"/>
        </w:rPr>
      </w:pPr>
      <w:r w:rsidRPr="00642A7E">
        <w:rPr>
          <w:rFonts w:ascii="Times New Roman" w:eastAsia="Calibri" w:hAnsi="Times New Roman" w:cs="Times New Roman"/>
          <w:sz w:val="24"/>
          <w:szCs w:val="24"/>
        </w:rPr>
        <w:t>председателя администрации</w:t>
      </w:r>
    </w:p>
    <w:p w:rsidR="00642A7E" w:rsidRPr="00642A7E" w:rsidRDefault="00642A7E" w:rsidP="00642A7E">
      <w:pPr>
        <w:widowControl w:val="0"/>
        <w:tabs>
          <w:tab w:val="left" w:pos="993"/>
        </w:tabs>
        <w:spacing w:after="0" w:line="240" w:lineRule="auto"/>
        <w:contextualSpacing/>
        <w:jc w:val="right"/>
        <w:rPr>
          <w:rFonts w:ascii="Times New Roman" w:eastAsia="Calibri" w:hAnsi="Times New Roman" w:cs="Times New Roman"/>
          <w:sz w:val="24"/>
          <w:szCs w:val="24"/>
        </w:rPr>
      </w:pPr>
      <w:proofErr w:type="spellStart"/>
      <w:r w:rsidRPr="00642A7E">
        <w:rPr>
          <w:rFonts w:ascii="Times New Roman" w:eastAsia="Calibri" w:hAnsi="Times New Roman" w:cs="Times New Roman"/>
          <w:sz w:val="24"/>
          <w:szCs w:val="24"/>
        </w:rPr>
        <w:t>сумона</w:t>
      </w:r>
      <w:proofErr w:type="spellEnd"/>
      <w:r w:rsidRPr="00642A7E">
        <w:rPr>
          <w:rFonts w:ascii="Times New Roman" w:eastAsia="Calibri" w:hAnsi="Times New Roman" w:cs="Times New Roman"/>
          <w:sz w:val="24"/>
          <w:szCs w:val="24"/>
        </w:rPr>
        <w:t xml:space="preserve"> </w:t>
      </w:r>
      <w:proofErr w:type="spellStart"/>
      <w:r w:rsidRPr="00642A7E">
        <w:rPr>
          <w:rFonts w:ascii="Times New Roman" w:eastAsia="Calibri" w:hAnsi="Times New Roman" w:cs="Times New Roman"/>
          <w:sz w:val="24"/>
          <w:szCs w:val="24"/>
        </w:rPr>
        <w:t>Шамбалыгский</w:t>
      </w:r>
      <w:proofErr w:type="spellEnd"/>
      <w:r w:rsidRPr="00642A7E">
        <w:rPr>
          <w:rFonts w:ascii="Times New Roman" w:eastAsia="Calibri" w:hAnsi="Times New Roman" w:cs="Times New Roman"/>
          <w:sz w:val="24"/>
          <w:szCs w:val="24"/>
        </w:rPr>
        <w:t xml:space="preserve"> </w:t>
      </w:r>
    </w:p>
    <w:p w:rsidR="00642A7E" w:rsidRPr="00642A7E" w:rsidRDefault="00642A7E" w:rsidP="00642A7E">
      <w:pPr>
        <w:widowControl w:val="0"/>
        <w:tabs>
          <w:tab w:val="left" w:pos="993"/>
        </w:tabs>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от «01</w:t>
      </w:r>
      <w:r w:rsidRPr="00642A7E">
        <w:rPr>
          <w:rFonts w:ascii="Times New Roman" w:eastAsia="Calibri" w:hAnsi="Times New Roman" w:cs="Times New Roman"/>
          <w:sz w:val="24"/>
          <w:szCs w:val="24"/>
        </w:rPr>
        <w:t>» апреля 2019г.</w:t>
      </w:r>
      <w:r>
        <w:rPr>
          <w:rFonts w:ascii="Times New Roman" w:eastAsia="Calibri" w:hAnsi="Times New Roman" w:cs="Times New Roman"/>
          <w:sz w:val="24"/>
          <w:szCs w:val="24"/>
        </w:rPr>
        <w:t xml:space="preserve"> № 8</w:t>
      </w:r>
    </w:p>
    <w:p w:rsidR="00642A7E" w:rsidRPr="00642A7E" w:rsidRDefault="00642A7E" w:rsidP="00642A7E">
      <w:pPr>
        <w:widowControl w:val="0"/>
        <w:tabs>
          <w:tab w:val="left" w:pos="993"/>
        </w:tabs>
        <w:spacing w:after="0" w:line="240" w:lineRule="auto"/>
        <w:contextualSpacing/>
        <w:jc w:val="right"/>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 </w:t>
      </w:r>
    </w:p>
    <w:p w:rsidR="00642A7E" w:rsidRPr="00642A7E" w:rsidRDefault="00642A7E" w:rsidP="00642A7E">
      <w:pPr>
        <w:widowControl w:val="0"/>
        <w:tabs>
          <w:tab w:val="left" w:pos="993"/>
        </w:tabs>
        <w:spacing w:after="0" w:line="240" w:lineRule="auto"/>
        <w:contextualSpacing/>
        <w:rPr>
          <w:rFonts w:ascii="Times New Roman" w:eastAsia="Calibri" w:hAnsi="Times New Roman" w:cs="Times New Roman"/>
          <w:sz w:val="24"/>
          <w:szCs w:val="24"/>
        </w:rPr>
      </w:pPr>
    </w:p>
    <w:p w:rsidR="00642A7E" w:rsidRPr="00642A7E" w:rsidRDefault="00642A7E" w:rsidP="00642A7E">
      <w:pPr>
        <w:widowControl w:val="0"/>
        <w:tabs>
          <w:tab w:val="left" w:pos="993"/>
        </w:tabs>
        <w:spacing w:beforeLines="100" w:before="240" w:afterLines="100" w:after="240" w:line="240" w:lineRule="auto"/>
        <w:contextualSpacing/>
        <w:jc w:val="center"/>
        <w:rPr>
          <w:rFonts w:ascii="Times New Roman" w:eastAsia="Calibri" w:hAnsi="Times New Roman" w:cs="Times New Roman"/>
          <w:b/>
          <w:sz w:val="24"/>
          <w:szCs w:val="24"/>
        </w:rPr>
      </w:pPr>
      <w:r w:rsidRPr="00642A7E">
        <w:rPr>
          <w:rFonts w:ascii="Times New Roman" w:eastAsia="Calibri" w:hAnsi="Times New Roman" w:cs="Times New Roman"/>
          <w:b/>
          <w:sz w:val="24"/>
          <w:szCs w:val="24"/>
        </w:rPr>
        <w:t xml:space="preserve">АДМИНИСТРАТИВНЫЙ РЕГЛАМЕНТ </w:t>
      </w:r>
    </w:p>
    <w:p w:rsidR="00642A7E" w:rsidRPr="00642A7E" w:rsidRDefault="00642A7E" w:rsidP="00642A7E">
      <w:pPr>
        <w:widowControl w:val="0"/>
        <w:tabs>
          <w:tab w:val="left" w:pos="993"/>
        </w:tabs>
        <w:spacing w:beforeLines="100" w:before="240" w:afterLines="100" w:after="240" w:line="240" w:lineRule="auto"/>
        <w:contextualSpacing/>
        <w:jc w:val="center"/>
        <w:rPr>
          <w:rFonts w:ascii="Times New Roman" w:eastAsia="Calibri" w:hAnsi="Times New Roman" w:cs="Times New Roman"/>
          <w:b/>
          <w:sz w:val="24"/>
          <w:szCs w:val="24"/>
        </w:rPr>
      </w:pPr>
      <w:r w:rsidRPr="00642A7E">
        <w:rPr>
          <w:rFonts w:ascii="Times New Roman" w:eastAsia="Calibri" w:hAnsi="Times New Roman" w:cs="Times New Roman"/>
          <w:b/>
          <w:sz w:val="24"/>
          <w:szCs w:val="24"/>
        </w:rPr>
        <w:t xml:space="preserve">по предоставлению муниципальной услуги «Присвоение адреса объекту недвижимости» на территории сельского поселения </w:t>
      </w:r>
      <w:proofErr w:type="spellStart"/>
      <w:r w:rsidRPr="00642A7E">
        <w:rPr>
          <w:rFonts w:ascii="Times New Roman" w:eastAsia="Calibri" w:hAnsi="Times New Roman" w:cs="Times New Roman"/>
          <w:b/>
          <w:sz w:val="24"/>
          <w:szCs w:val="24"/>
        </w:rPr>
        <w:t>сумона</w:t>
      </w:r>
      <w:proofErr w:type="spellEnd"/>
      <w:r w:rsidRPr="00642A7E">
        <w:rPr>
          <w:rFonts w:ascii="Times New Roman" w:eastAsia="Calibri" w:hAnsi="Times New Roman" w:cs="Times New Roman"/>
          <w:b/>
          <w:sz w:val="24"/>
          <w:szCs w:val="24"/>
        </w:rPr>
        <w:t xml:space="preserve"> </w:t>
      </w:r>
      <w:proofErr w:type="spellStart"/>
      <w:r w:rsidRPr="00642A7E">
        <w:rPr>
          <w:rFonts w:ascii="Times New Roman" w:eastAsia="Calibri" w:hAnsi="Times New Roman" w:cs="Times New Roman"/>
          <w:b/>
          <w:sz w:val="24"/>
          <w:szCs w:val="24"/>
        </w:rPr>
        <w:t>Шамбалыгский</w:t>
      </w:r>
      <w:proofErr w:type="spellEnd"/>
    </w:p>
    <w:p w:rsidR="00642A7E" w:rsidRPr="00642A7E" w:rsidRDefault="00642A7E" w:rsidP="00642A7E">
      <w:pPr>
        <w:widowControl w:val="0"/>
        <w:tabs>
          <w:tab w:val="left" w:pos="993"/>
        </w:tabs>
        <w:spacing w:beforeLines="100" w:before="240" w:afterLines="100" w:after="240" w:line="240" w:lineRule="auto"/>
        <w:contextualSpacing/>
        <w:jc w:val="center"/>
        <w:rPr>
          <w:rFonts w:ascii="Times New Roman" w:eastAsia="Calibri" w:hAnsi="Times New Roman" w:cs="Times New Roman"/>
          <w:sz w:val="24"/>
          <w:szCs w:val="24"/>
        </w:rPr>
      </w:pPr>
      <w:r w:rsidRPr="00642A7E">
        <w:rPr>
          <w:rFonts w:ascii="Times New Roman" w:eastAsia="Calibri" w:hAnsi="Times New Roman" w:cs="Times New Roman"/>
          <w:sz w:val="24"/>
          <w:szCs w:val="24"/>
          <w:lang w:val="en-US"/>
        </w:rPr>
        <w:t>I</w:t>
      </w:r>
      <w:r w:rsidRPr="00642A7E">
        <w:rPr>
          <w:rFonts w:ascii="Times New Roman" w:eastAsia="Calibri" w:hAnsi="Times New Roman" w:cs="Times New Roman"/>
          <w:sz w:val="24"/>
          <w:szCs w:val="24"/>
        </w:rPr>
        <w:t>. Общие положения</w:t>
      </w:r>
    </w:p>
    <w:p w:rsidR="00642A7E" w:rsidRPr="00642A7E" w:rsidRDefault="00642A7E" w:rsidP="00642A7E">
      <w:pPr>
        <w:widowControl w:val="0"/>
        <w:tabs>
          <w:tab w:val="left" w:pos="993"/>
        </w:tabs>
        <w:autoSpaceDE w:val="0"/>
        <w:autoSpaceDN w:val="0"/>
        <w:adjustRightInd w:val="0"/>
        <w:spacing w:beforeLines="100" w:before="240" w:afterLines="100" w:after="240" w:line="240" w:lineRule="auto"/>
        <w:contextualSpacing/>
        <w:jc w:val="center"/>
        <w:rPr>
          <w:rFonts w:ascii="Times New Roman" w:eastAsia="Calibri" w:hAnsi="Times New Roman" w:cs="Times New Roman"/>
          <w:sz w:val="24"/>
          <w:szCs w:val="24"/>
        </w:rPr>
      </w:pPr>
      <w:r w:rsidRPr="00642A7E">
        <w:rPr>
          <w:rFonts w:ascii="Times New Roman" w:eastAsia="Calibri" w:hAnsi="Times New Roman" w:cs="Times New Roman"/>
          <w:sz w:val="24"/>
          <w:szCs w:val="24"/>
        </w:rPr>
        <w:t>1. Предмет регулирования административного регламента</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1"/>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1. Административный регламент предоставления муниципальной услуги «Присвоение адреса объекту недвижимости»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присвоении адреса объекту недвижимости (далее – заявления).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1"/>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2. Административный регламент устанавливает порядок взаимодействия администрации сельского поселения </w:t>
      </w:r>
      <w:proofErr w:type="spellStart"/>
      <w:r w:rsidRPr="00642A7E">
        <w:rPr>
          <w:rFonts w:ascii="Times New Roman" w:eastAsia="Calibri" w:hAnsi="Times New Roman" w:cs="Times New Roman"/>
          <w:sz w:val="24"/>
          <w:szCs w:val="24"/>
        </w:rPr>
        <w:t>сумона</w:t>
      </w:r>
      <w:proofErr w:type="spellEnd"/>
      <w:r w:rsidRPr="00642A7E">
        <w:rPr>
          <w:rFonts w:ascii="Times New Roman" w:eastAsia="Calibri" w:hAnsi="Times New Roman" w:cs="Times New Roman"/>
          <w:sz w:val="24"/>
          <w:szCs w:val="24"/>
        </w:rPr>
        <w:t xml:space="preserve"> </w:t>
      </w:r>
      <w:proofErr w:type="spellStart"/>
      <w:proofErr w:type="gramStart"/>
      <w:r w:rsidRPr="00642A7E">
        <w:rPr>
          <w:rFonts w:ascii="Times New Roman" w:eastAsia="Calibri" w:hAnsi="Times New Roman" w:cs="Times New Roman"/>
          <w:sz w:val="24"/>
          <w:szCs w:val="24"/>
        </w:rPr>
        <w:t>Шамбалыгский</w:t>
      </w:r>
      <w:proofErr w:type="spellEnd"/>
      <w:r w:rsidRPr="00642A7E">
        <w:rPr>
          <w:rFonts w:ascii="Times New Roman" w:eastAsia="Calibri" w:hAnsi="Times New Roman" w:cs="Times New Roman"/>
          <w:sz w:val="24"/>
          <w:szCs w:val="24"/>
        </w:rPr>
        <w:t xml:space="preserve">  (</w:t>
      </w:r>
      <w:proofErr w:type="gramEnd"/>
      <w:r w:rsidRPr="00642A7E">
        <w:rPr>
          <w:rFonts w:ascii="Times New Roman" w:eastAsia="Calibri" w:hAnsi="Times New Roman" w:cs="Times New Roman"/>
          <w:sz w:val="24"/>
          <w:szCs w:val="24"/>
        </w:rPr>
        <w:t xml:space="preserve">далее – администрация) с заявителями, органами исполнительной власти Республики Тыва,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1"/>
        <w:rPr>
          <w:rFonts w:ascii="Times New Roman" w:eastAsia="Calibri" w:hAnsi="Times New Roman" w:cs="Times New Roman"/>
          <w:sz w:val="24"/>
          <w:szCs w:val="24"/>
        </w:rPr>
      </w:pPr>
      <w:r w:rsidRPr="00642A7E">
        <w:rPr>
          <w:rFonts w:ascii="Times New Roman" w:eastAsia="Calibri" w:hAnsi="Times New Roman" w:cs="Times New Roman"/>
          <w:sz w:val="24"/>
          <w:szCs w:val="24"/>
        </w:rPr>
        <w:t>2. Круг заявителей</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1"/>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1"/>
        <w:rPr>
          <w:rFonts w:ascii="Times New Roman" w:eastAsia="Calibri" w:hAnsi="Times New Roman" w:cs="Times New Roman"/>
          <w:sz w:val="24"/>
          <w:szCs w:val="24"/>
        </w:rPr>
      </w:pPr>
      <w:r w:rsidRPr="00642A7E">
        <w:rPr>
          <w:rFonts w:ascii="Times New Roman" w:eastAsia="Calibri" w:hAnsi="Times New Roman" w:cs="Times New Roman"/>
          <w:sz w:val="24"/>
          <w:szCs w:val="24"/>
        </w:rPr>
        <w:t>3. Заявителем может быть физическое лицо, индивидуальный предприниматель, юридическое лицо, обратившиеся с письменным заявлением о присвоении адреса объекту недвижимости по форме, представленной в Приложении № 1 к настоящему административному регламенту.</w:t>
      </w:r>
    </w:p>
    <w:p w:rsidR="00642A7E" w:rsidRPr="00642A7E" w:rsidRDefault="00642A7E" w:rsidP="00642A7E">
      <w:pPr>
        <w:widowControl w:val="0"/>
        <w:tabs>
          <w:tab w:val="left" w:pos="400"/>
          <w:tab w:val="left" w:pos="993"/>
          <w:tab w:val="left" w:pos="1260"/>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3. Требования к порядку информирования о предоставлении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6. Место нахождения и график работы администрации: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proofErr w:type="spellStart"/>
      <w:r w:rsidRPr="00642A7E">
        <w:rPr>
          <w:rFonts w:ascii="Times New Roman" w:eastAsia="Calibri" w:hAnsi="Times New Roman" w:cs="Times New Roman"/>
          <w:sz w:val="24"/>
          <w:szCs w:val="24"/>
        </w:rPr>
        <w:t>Кызылский</w:t>
      </w:r>
      <w:proofErr w:type="spellEnd"/>
      <w:r w:rsidRPr="00642A7E">
        <w:rPr>
          <w:rFonts w:ascii="Times New Roman" w:eastAsia="Calibri" w:hAnsi="Times New Roman" w:cs="Times New Roman"/>
          <w:sz w:val="24"/>
          <w:szCs w:val="24"/>
        </w:rPr>
        <w:t xml:space="preserve"> </w:t>
      </w:r>
      <w:proofErr w:type="spellStart"/>
      <w:r w:rsidRPr="00642A7E">
        <w:rPr>
          <w:rFonts w:ascii="Times New Roman" w:eastAsia="Calibri" w:hAnsi="Times New Roman" w:cs="Times New Roman"/>
          <w:sz w:val="24"/>
          <w:szCs w:val="24"/>
        </w:rPr>
        <w:t>кожуун</w:t>
      </w:r>
      <w:proofErr w:type="spellEnd"/>
      <w:r w:rsidRPr="00642A7E">
        <w:rPr>
          <w:rFonts w:ascii="Times New Roman" w:eastAsia="Calibri" w:hAnsi="Times New Roman" w:cs="Times New Roman"/>
          <w:sz w:val="24"/>
          <w:szCs w:val="24"/>
        </w:rPr>
        <w:t xml:space="preserve">, </w:t>
      </w:r>
      <w:proofErr w:type="spellStart"/>
      <w:r w:rsidRPr="00642A7E">
        <w:rPr>
          <w:rFonts w:ascii="Times New Roman" w:eastAsia="Calibri" w:hAnsi="Times New Roman" w:cs="Times New Roman"/>
          <w:sz w:val="24"/>
          <w:szCs w:val="24"/>
        </w:rPr>
        <w:t>с.Шамбалыг</w:t>
      </w:r>
      <w:proofErr w:type="spellEnd"/>
      <w:r w:rsidRPr="00642A7E">
        <w:rPr>
          <w:rFonts w:ascii="Times New Roman" w:eastAsia="Calibri" w:hAnsi="Times New Roman" w:cs="Times New Roman"/>
          <w:sz w:val="24"/>
          <w:szCs w:val="24"/>
        </w:rPr>
        <w:t xml:space="preserve">, </w:t>
      </w:r>
      <w:proofErr w:type="spellStart"/>
      <w:r w:rsidRPr="00642A7E">
        <w:rPr>
          <w:rFonts w:ascii="Times New Roman" w:eastAsia="Calibri" w:hAnsi="Times New Roman" w:cs="Times New Roman"/>
          <w:sz w:val="24"/>
          <w:szCs w:val="24"/>
        </w:rPr>
        <w:t>ул.Кочетова</w:t>
      </w:r>
      <w:proofErr w:type="spellEnd"/>
      <w:r w:rsidRPr="00642A7E">
        <w:rPr>
          <w:rFonts w:ascii="Times New Roman" w:eastAsia="Calibri" w:hAnsi="Times New Roman" w:cs="Times New Roman"/>
          <w:sz w:val="24"/>
          <w:szCs w:val="24"/>
        </w:rPr>
        <w:t>, д. б/н</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color w:val="000000"/>
          <w:sz w:val="24"/>
          <w:szCs w:val="24"/>
        </w:rPr>
      </w:pPr>
      <w:r w:rsidRPr="00642A7E">
        <w:rPr>
          <w:rFonts w:ascii="Times New Roman" w:eastAsia="Calibri" w:hAnsi="Times New Roman" w:cs="Times New Roman"/>
          <w:color w:val="000000"/>
          <w:sz w:val="24"/>
          <w:szCs w:val="24"/>
        </w:rPr>
        <w:t>График работы администрации:</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color w:val="000000"/>
          <w:sz w:val="24"/>
          <w:szCs w:val="24"/>
        </w:rPr>
      </w:pPr>
      <w:r w:rsidRPr="00642A7E">
        <w:rPr>
          <w:rFonts w:ascii="Times New Roman" w:eastAsia="Calibri" w:hAnsi="Times New Roman" w:cs="Times New Roman"/>
          <w:color w:val="000000"/>
          <w:sz w:val="24"/>
          <w:szCs w:val="24"/>
        </w:rPr>
        <w:t xml:space="preserve">Понедельник – </w:t>
      </w:r>
      <w:proofErr w:type="gramStart"/>
      <w:r w:rsidRPr="00642A7E">
        <w:rPr>
          <w:rFonts w:ascii="Times New Roman" w:eastAsia="Calibri" w:hAnsi="Times New Roman" w:cs="Times New Roman"/>
          <w:color w:val="000000"/>
          <w:sz w:val="24"/>
          <w:szCs w:val="24"/>
        </w:rPr>
        <w:t>пятница  с</w:t>
      </w:r>
      <w:proofErr w:type="gramEnd"/>
      <w:r w:rsidRPr="00642A7E">
        <w:rPr>
          <w:rFonts w:ascii="Times New Roman" w:eastAsia="Calibri" w:hAnsi="Times New Roman" w:cs="Times New Roman"/>
          <w:color w:val="000000"/>
          <w:sz w:val="24"/>
          <w:szCs w:val="24"/>
        </w:rPr>
        <w:t xml:space="preserve"> 9-00 до 18-00, обед с 13-00 до 14 -00</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color w:val="000000"/>
          <w:sz w:val="24"/>
          <w:szCs w:val="24"/>
        </w:rPr>
      </w:pPr>
      <w:r w:rsidRPr="00642A7E">
        <w:rPr>
          <w:rFonts w:ascii="Times New Roman" w:eastAsia="Calibri" w:hAnsi="Times New Roman" w:cs="Times New Roman"/>
          <w:color w:val="000000"/>
          <w:sz w:val="24"/>
          <w:szCs w:val="24"/>
        </w:rPr>
        <w:t xml:space="preserve">Выходные дни - суббота, воскресенье.  </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color w:val="000000"/>
          <w:sz w:val="24"/>
          <w:szCs w:val="24"/>
        </w:rPr>
      </w:pPr>
      <w:r w:rsidRPr="00642A7E">
        <w:rPr>
          <w:rFonts w:ascii="Times New Roman" w:eastAsia="Calibri" w:hAnsi="Times New Roman" w:cs="Times New Roman"/>
          <w:color w:val="000000"/>
          <w:sz w:val="24"/>
          <w:szCs w:val="24"/>
        </w:rPr>
        <w:t xml:space="preserve">2.1.2. Справочные телефоны: 8-(923)-262-33-34; </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color w:val="000000"/>
          <w:sz w:val="24"/>
          <w:szCs w:val="24"/>
        </w:rPr>
      </w:pPr>
      <w:r w:rsidRPr="00642A7E">
        <w:rPr>
          <w:rFonts w:ascii="Times New Roman" w:eastAsia="Calibri" w:hAnsi="Times New Roman" w:cs="Times New Roman"/>
          <w:color w:val="000000"/>
          <w:sz w:val="24"/>
          <w:szCs w:val="24"/>
        </w:rPr>
        <w:t xml:space="preserve">2.1.3. Адрес электронной почты: </w:t>
      </w:r>
      <w:proofErr w:type="spellStart"/>
      <w:r w:rsidRPr="00642A7E">
        <w:rPr>
          <w:rFonts w:ascii="Times New Roman" w:eastAsia="Calibri" w:hAnsi="Times New Roman" w:cs="Times New Roman"/>
          <w:color w:val="000000"/>
          <w:sz w:val="24"/>
          <w:szCs w:val="24"/>
          <w:lang w:val="en-US"/>
        </w:rPr>
        <w:t>admshambalyg</w:t>
      </w:r>
      <w:proofErr w:type="spellEnd"/>
      <w:r w:rsidRPr="00642A7E">
        <w:rPr>
          <w:rFonts w:ascii="Times New Roman" w:eastAsia="Calibri" w:hAnsi="Times New Roman" w:cs="Times New Roman"/>
          <w:color w:val="000000"/>
          <w:sz w:val="24"/>
          <w:szCs w:val="24"/>
        </w:rPr>
        <w:t>@</w:t>
      </w:r>
      <w:r w:rsidRPr="00642A7E">
        <w:rPr>
          <w:rFonts w:ascii="Times New Roman" w:eastAsia="Calibri" w:hAnsi="Times New Roman" w:cs="Times New Roman"/>
          <w:color w:val="000000"/>
          <w:sz w:val="24"/>
          <w:szCs w:val="24"/>
          <w:lang w:val="en-US"/>
        </w:rPr>
        <w:t>mail</w:t>
      </w:r>
      <w:r w:rsidRPr="00642A7E">
        <w:rPr>
          <w:rFonts w:ascii="Times New Roman" w:eastAsia="Calibri" w:hAnsi="Times New Roman" w:cs="Times New Roman"/>
          <w:color w:val="000000"/>
          <w:sz w:val="24"/>
          <w:szCs w:val="24"/>
        </w:rPr>
        <w:t>.</w:t>
      </w:r>
      <w:proofErr w:type="spellStart"/>
      <w:r w:rsidRPr="00642A7E">
        <w:rPr>
          <w:rFonts w:ascii="Times New Roman" w:eastAsia="Calibri" w:hAnsi="Times New Roman" w:cs="Times New Roman"/>
          <w:color w:val="000000"/>
          <w:sz w:val="24"/>
          <w:szCs w:val="24"/>
          <w:lang w:val="en-US"/>
        </w:rPr>
        <w:t>ru</w:t>
      </w:r>
      <w:proofErr w:type="spellEnd"/>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7. Основными требованиями к информированию заявителей о правилах предоставления </w:t>
      </w:r>
      <w:proofErr w:type="gramStart"/>
      <w:r w:rsidRPr="00642A7E">
        <w:rPr>
          <w:rFonts w:ascii="Times New Roman" w:eastAsia="Calibri" w:hAnsi="Times New Roman" w:cs="Times New Roman"/>
          <w:sz w:val="24"/>
          <w:szCs w:val="24"/>
        </w:rPr>
        <w:t>муниципальной  услуги</w:t>
      </w:r>
      <w:proofErr w:type="gramEnd"/>
      <w:r w:rsidRPr="00642A7E">
        <w:rPr>
          <w:rFonts w:ascii="Times New Roman" w:eastAsia="Calibri" w:hAnsi="Times New Roman" w:cs="Times New Roman"/>
          <w:sz w:val="24"/>
          <w:szCs w:val="24"/>
        </w:rPr>
        <w:t xml:space="preserve"> являются:</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достоверность предоставляемой информации;</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четкость в изложении информации;</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полнота информирования;</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наглядность форм предоставляемой информации (при письменном информировании);</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удобство и доступность получения информации;</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оперативность предоставления информации.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8. При обращении заявителя лично или по телефону специалист администрации или </w:t>
      </w:r>
      <w:r w:rsidRPr="00642A7E">
        <w:rPr>
          <w:rFonts w:ascii="Times New Roman" w:eastAsia="Calibri" w:hAnsi="Times New Roman" w:cs="Times New Roman"/>
          <w:sz w:val="24"/>
          <w:szCs w:val="24"/>
        </w:rPr>
        <w:lastRenderedPageBreak/>
        <w:t>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Время ожидания ответа при устном информировании заявителя не может превышать 15 минут.</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10. Информация о месте нахождения и графике работы администрации размещается на официальном сайте администрации и в МФЦ. Размещаемая информация содержит:</w:t>
      </w:r>
    </w:p>
    <w:p w:rsidR="00642A7E" w:rsidRPr="00642A7E" w:rsidRDefault="00642A7E" w:rsidP="00642A7E">
      <w:pPr>
        <w:tabs>
          <w:tab w:val="left" w:pos="993"/>
        </w:tabs>
        <w:autoSpaceDE w:val="0"/>
        <w:autoSpaceDN w:val="0"/>
        <w:adjustRightInd w:val="0"/>
        <w:spacing w:after="0" w:line="240" w:lineRule="auto"/>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         текст настоящего административного регламента;</w:t>
      </w:r>
    </w:p>
    <w:p w:rsidR="00642A7E" w:rsidRPr="00642A7E" w:rsidRDefault="00642A7E" w:rsidP="00642A7E">
      <w:pPr>
        <w:tabs>
          <w:tab w:val="left" w:pos="993"/>
        </w:tabs>
        <w:autoSpaceDE w:val="0"/>
        <w:autoSpaceDN w:val="0"/>
        <w:adjustRightInd w:val="0"/>
        <w:spacing w:after="0" w:line="240" w:lineRule="auto"/>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        </w:t>
      </w:r>
      <w:hyperlink r:id="rId16" w:history="1">
        <w:r w:rsidRPr="00642A7E">
          <w:rPr>
            <w:rFonts w:ascii="Times New Roman" w:eastAsia="Calibri" w:hAnsi="Times New Roman" w:cs="Times New Roman"/>
            <w:sz w:val="24"/>
            <w:szCs w:val="24"/>
          </w:rPr>
          <w:t>форму</w:t>
        </w:r>
      </w:hyperlink>
      <w:r w:rsidRPr="00642A7E">
        <w:rPr>
          <w:rFonts w:ascii="Times New Roman" w:eastAsia="Calibri" w:hAnsi="Times New Roman" w:cs="Times New Roman"/>
          <w:sz w:val="24"/>
          <w:szCs w:val="24"/>
        </w:rPr>
        <w:t xml:space="preserve"> заявления о предоставлении муниципальной услуги (Приложение №1 к административному регламенту);</w:t>
      </w:r>
    </w:p>
    <w:p w:rsidR="00642A7E" w:rsidRPr="00642A7E" w:rsidRDefault="00A6272B" w:rsidP="00642A7E">
      <w:pPr>
        <w:tabs>
          <w:tab w:val="left" w:pos="993"/>
        </w:tabs>
        <w:autoSpaceDE w:val="0"/>
        <w:autoSpaceDN w:val="0"/>
        <w:adjustRightInd w:val="0"/>
        <w:spacing w:after="0" w:line="240" w:lineRule="auto"/>
        <w:ind w:firstLine="540"/>
        <w:contextualSpacing/>
        <w:jc w:val="both"/>
        <w:outlineLvl w:val="2"/>
        <w:rPr>
          <w:rFonts w:ascii="Times New Roman" w:eastAsia="Calibri" w:hAnsi="Times New Roman" w:cs="Times New Roman"/>
          <w:sz w:val="24"/>
          <w:szCs w:val="24"/>
        </w:rPr>
      </w:pPr>
      <w:hyperlink r:id="rId17" w:history="1">
        <w:r w:rsidR="00642A7E" w:rsidRPr="00642A7E">
          <w:rPr>
            <w:rFonts w:ascii="Times New Roman" w:eastAsia="Calibri" w:hAnsi="Times New Roman" w:cs="Times New Roman"/>
            <w:sz w:val="24"/>
            <w:szCs w:val="24"/>
          </w:rPr>
          <w:t>блок-схему</w:t>
        </w:r>
      </w:hyperlink>
      <w:r w:rsidR="00642A7E" w:rsidRPr="00642A7E">
        <w:rPr>
          <w:rFonts w:ascii="Times New Roman" w:eastAsia="Calibri" w:hAnsi="Times New Roman" w:cs="Times New Roman"/>
          <w:sz w:val="24"/>
          <w:szCs w:val="24"/>
        </w:rPr>
        <w:t xml:space="preserve"> последовательности действий при предоставлении муниципальной услуги (Приложение №2 к административному регламенту).</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11. Консультации (справки) предоставляются по следующим вопросам:</w:t>
      </w:r>
    </w:p>
    <w:p w:rsidR="00642A7E" w:rsidRPr="00642A7E" w:rsidRDefault="00642A7E" w:rsidP="00642A7E">
      <w:pPr>
        <w:widowControl w:val="0"/>
        <w:numPr>
          <w:ilvl w:val="0"/>
          <w:numId w:val="7"/>
        </w:numPr>
        <w:tabs>
          <w:tab w:val="left" w:pos="709"/>
          <w:tab w:val="left" w:pos="851"/>
          <w:tab w:val="left" w:pos="993"/>
        </w:tabs>
        <w:autoSpaceDE w:val="0"/>
        <w:autoSpaceDN w:val="0"/>
        <w:adjustRightInd w:val="0"/>
        <w:spacing w:after="0" w:line="240" w:lineRule="auto"/>
        <w:ind w:left="0"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перечень документов, необходимых для предоставления муниципальной услуги;</w:t>
      </w:r>
    </w:p>
    <w:p w:rsidR="00642A7E" w:rsidRPr="00642A7E" w:rsidRDefault="00642A7E" w:rsidP="00642A7E">
      <w:pPr>
        <w:widowControl w:val="0"/>
        <w:numPr>
          <w:ilvl w:val="0"/>
          <w:numId w:val="7"/>
        </w:numPr>
        <w:tabs>
          <w:tab w:val="left" w:pos="709"/>
          <w:tab w:val="left" w:pos="851"/>
          <w:tab w:val="left" w:pos="993"/>
        </w:tabs>
        <w:autoSpaceDE w:val="0"/>
        <w:autoSpaceDN w:val="0"/>
        <w:adjustRightInd w:val="0"/>
        <w:spacing w:after="0" w:line="240" w:lineRule="auto"/>
        <w:ind w:left="0"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источник получения документов, необходимых для предоставления муниципальной услуги;</w:t>
      </w:r>
    </w:p>
    <w:p w:rsidR="00642A7E" w:rsidRPr="00642A7E" w:rsidRDefault="00642A7E" w:rsidP="00642A7E">
      <w:pPr>
        <w:widowControl w:val="0"/>
        <w:numPr>
          <w:ilvl w:val="0"/>
          <w:numId w:val="7"/>
        </w:numPr>
        <w:tabs>
          <w:tab w:val="left" w:pos="709"/>
          <w:tab w:val="left" w:pos="851"/>
          <w:tab w:val="left" w:pos="993"/>
        </w:tabs>
        <w:autoSpaceDE w:val="0"/>
        <w:autoSpaceDN w:val="0"/>
        <w:adjustRightInd w:val="0"/>
        <w:spacing w:after="0" w:line="240" w:lineRule="auto"/>
        <w:ind w:left="0"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время приёма документов;</w:t>
      </w:r>
    </w:p>
    <w:p w:rsidR="00642A7E" w:rsidRPr="00642A7E" w:rsidRDefault="00642A7E" w:rsidP="00642A7E">
      <w:pPr>
        <w:widowControl w:val="0"/>
        <w:numPr>
          <w:ilvl w:val="0"/>
          <w:numId w:val="7"/>
        </w:numPr>
        <w:tabs>
          <w:tab w:val="left" w:pos="709"/>
          <w:tab w:val="left" w:pos="851"/>
          <w:tab w:val="left" w:pos="993"/>
        </w:tabs>
        <w:autoSpaceDE w:val="0"/>
        <w:autoSpaceDN w:val="0"/>
        <w:adjustRightInd w:val="0"/>
        <w:spacing w:after="0" w:line="240" w:lineRule="auto"/>
        <w:ind w:left="0"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сроки предоставления муниципальной услуги;</w:t>
      </w:r>
    </w:p>
    <w:p w:rsidR="00642A7E" w:rsidRPr="00642A7E" w:rsidRDefault="00642A7E" w:rsidP="00642A7E">
      <w:pPr>
        <w:widowControl w:val="0"/>
        <w:numPr>
          <w:ilvl w:val="0"/>
          <w:numId w:val="7"/>
        </w:numPr>
        <w:tabs>
          <w:tab w:val="left" w:pos="709"/>
          <w:tab w:val="left" w:pos="851"/>
          <w:tab w:val="left" w:pos="993"/>
        </w:tabs>
        <w:autoSpaceDE w:val="0"/>
        <w:autoSpaceDN w:val="0"/>
        <w:adjustRightInd w:val="0"/>
        <w:spacing w:after="0" w:line="240" w:lineRule="auto"/>
        <w:ind w:left="0"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642A7E" w:rsidRPr="00642A7E" w:rsidRDefault="00642A7E" w:rsidP="00642A7E">
      <w:pPr>
        <w:widowControl w:val="0"/>
        <w:numPr>
          <w:ilvl w:val="0"/>
          <w:numId w:val="7"/>
        </w:numPr>
        <w:tabs>
          <w:tab w:val="left" w:pos="709"/>
          <w:tab w:val="left" w:pos="851"/>
          <w:tab w:val="left" w:pos="993"/>
        </w:tabs>
        <w:autoSpaceDE w:val="0"/>
        <w:autoSpaceDN w:val="0"/>
        <w:adjustRightInd w:val="0"/>
        <w:spacing w:after="0" w:line="240" w:lineRule="auto"/>
        <w:ind w:left="0"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место нахождения и график работы специалистов администрации и МФЦ;</w:t>
      </w:r>
    </w:p>
    <w:p w:rsidR="00642A7E" w:rsidRPr="00642A7E" w:rsidRDefault="00642A7E" w:rsidP="00642A7E">
      <w:pPr>
        <w:widowControl w:val="0"/>
        <w:numPr>
          <w:ilvl w:val="0"/>
          <w:numId w:val="7"/>
        </w:numPr>
        <w:tabs>
          <w:tab w:val="left" w:pos="709"/>
          <w:tab w:val="left" w:pos="851"/>
          <w:tab w:val="left" w:pos="993"/>
        </w:tabs>
        <w:autoSpaceDE w:val="0"/>
        <w:autoSpaceDN w:val="0"/>
        <w:adjustRightInd w:val="0"/>
        <w:spacing w:after="0" w:line="240" w:lineRule="auto"/>
        <w:ind w:left="0"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w:t>
      </w:r>
      <w:r w:rsidRPr="00642A7E">
        <w:rPr>
          <w:rFonts w:ascii="Times New Roman" w:eastAsia="Calibri" w:hAnsi="Times New Roman" w:cs="Times New Roman"/>
          <w:sz w:val="24"/>
          <w:szCs w:val="24"/>
        </w:rPr>
        <w:lastRenderedPageBreak/>
        <w:t xml:space="preserve">необходимую для получения муниципальной услуги. Тексты материалов печатаются шрифтом </w:t>
      </w:r>
      <w:r w:rsidRPr="00642A7E">
        <w:rPr>
          <w:rFonts w:ascii="Times New Roman" w:eastAsia="Calibri" w:hAnsi="Times New Roman" w:cs="Times New Roman"/>
          <w:sz w:val="24"/>
          <w:szCs w:val="24"/>
          <w:lang w:val="en-US"/>
        </w:rPr>
        <w:t>Times</w:t>
      </w:r>
      <w:r w:rsidRPr="00642A7E">
        <w:rPr>
          <w:rFonts w:ascii="Times New Roman" w:eastAsia="Calibri" w:hAnsi="Times New Roman" w:cs="Times New Roman"/>
          <w:sz w:val="24"/>
          <w:szCs w:val="24"/>
        </w:rPr>
        <w:t xml:space="preserve"> </w:t>
      </w:r>
      <w:r w:rsidRPr="00642A7E">
        <w:rPr>
          <w:rFonts w:ascii="Times New Roman" w:eastAsia="Calibri" w:hAnsi="Times New Roman" w:cs="Times New Roman"/>
          <w:sz w:val="24"/>
          <w:szCs w:val="24"/>
          <w:lang w:val="en-US"/>
        </w:rPr>
        <w:t>New</w:t>
      </w:r>
      <w:r w:rsidRPr="00642A7E">
        <w:rPr>
          <w:rFonts w:ascii="Times New Roman" w:eastAsia="Calibri" w:hAnsi="Times New Roman" w:cs="Times New Roman"/>
          <w:sz w:val="24"/>
          <w:szCs w:val="24"/>
        </w:rPr>
        <w:t xml:space="preserve"> </w:t>
      </w:r>
      <w:r w:rsidRPr="00642A7E">
        <w:rPr>
          <w:rFonts w:ascii="Times New Roman" w:eastAsia="Calibri" w:hAnsi="Times New Roman" w:cs="Times New Roman"/>
          <w:sz w:val="24"/>
          <w:szCs w:val="24"/>
          <w:lang w:val="en-US"/>
        </w:rPr>
        <w:t>Roman</w:t>
      </w:r>
      <w:r w:rsidRPr="00642A7E">
        <w:rPr>
          <w:rFonts w:ascii="Times New Roman" w:eastAsia="Calibri" w:hAnsi="Times New Roman" w:cs="Times New Roman"/>
          <w:sz w:val="24"/>
          <w:szCs w:val="24"/>
        </w:rPr>
        <w:t xml:space="preserve"> №14, без исправлений.</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16. 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642A7E" w:rsidRPr="00642A7E" w:rsidRDefault="00642A7E" w:rsidP="00642A7E">
      <w:pPr>
        <w:widowControl w:val="0"/>
        <w:tabs>
          <w:tab w:val="left" w:pos="993"/>
        </w:tabs>
        <w:autoSpaceDE w:val="0"/>
        <w:autoSpaceDN w:val="0"/>
        <w:adjustRightInd w:val="0"/>
        <w:spacing w:beforeLines="100" w:before="240" w:afterLines="100" w:after="240" w:line="240" w:lineRule="auto"/>
        <w:contextualSpacing/>
        <w:jc w:val="center"/>
        <w:outlineLvl w:val="1"/>
        <w:rPr>
          <w:rFonts w:ascii="Times New Roman" w:eastAsia="Calibri" w:hAnsi="Times New Roman" w:cs="Times New Roman"/>
          <w:sz w:val="24"/>
          <w:szCs w:val="24"/>
        </w:rPr>
      </w:pPr>
      <w:r w:rsidRPr="00642A7E">
        <w:rPr>
          <w:rFonts w:ascii="Times New Roman" w:eastAsia="Calibri" w:hAnsi="Times New Roman" w:cs="Times New Roman"/>
          <w:sz w:val="24"/>
          <w:szCs w:val="24"/>
          <w:lang w:val="en-US"/>
        </w:rPr>
        <w:t>II</w:t>
      </w:r>
      <w:r w:rsidRPr="00642A7E">
        <w:rPr>
          <w:rFonts w:ascii="Times New Roman" w:eastAsia="Calibri" w:hAnsi="Times New Roman" w:cs="Times New Roman"/>
          <w:sz w:val="24"/>
          <w:szCs w:val="24"/>
        </w:rPr>
        <w:t>. Стандарт предоставления муниципальной услуги</w:t>
      </w:r>
    </w:p>
    <w:p w:rsidR="00642A7E" w:rsidRPr="00642A7E" w:rsidRDefault="00642A7E" w:rsidP="00642A7E">
      <w:pPr>
        <w:widowControl w:val="0"/>
        <w:tabs>
          <w:tab w:val="left" w:pos="993"/>
        </w:tabs>
        <w:autoSpaceDE w:val="0"/>
        <w:autoSpaceDN w:val="0"/>
        <w:adjustRightInd w:val="0"/>
        <w:spacing w:beforeLines="100" w:before="240" w:afterLines="100" w:after="240" w:line="240" w:lineRule="auto"/>
        <w:ind w:firstLine="540"/>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3.</w:t>
      </w:r>
      <w:proofErr w:type="gramStart"/>
      <w:r w:rsidRPr="00642A7E">
        <w:rPr>
          <w:rFonts w:ascii="Times New Roman" w:eastAsia="Calibri" w:hAnsi="Times New Roman" w:cs="Times New Roman"/>
          <w:sz w:val="24"/>
          <w:szCs w:val="24"/>
        </w:rPr>
        <w:t>Наименование  муниципальной</w:t>
      </w:r>
      <w:proofErr w:type="gramEnd"/>
      <w:r w:rsidRPr="00642A7E">
        <w:rPr>
          <w:rFonts w:ascii="Times New Roman" w:eastAsia="Calibri" w:hAnsi="Times New Roman" w:cs="Times New Roman"/>
          <w:sz w:val="24"/>
          <w:szCs w:val="24"/>
        </w:rPr>
        <w:t xml:space="preserve"> услуги</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17. В соответствии с настоящим административным регламентом предоставляется муниципальная услуга «Присвоение адреса объекту недвижимости».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Наименование органа местного самоуправления, предоставляющего муниципальную услугу.</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18. Муниципальную услугу «Присвоение адреса объекту недвижимости» предоставляет администрация сельского поселения </w:t>
      </w:r>
      <w:proofErr w:type="spellStart"/>
      <w:r w:rsidRPr="00642A7E">
        <w:rPr>
          <w:rFonts w:ascii="Times New Roman" w:eastAsia="Calibri" w:hAnsi="Times New Roman" w:cs="Times New Roman"/>
          <w:sz w:val="24"/>
          <w:szCs w:val="24"/>
        </w:rPr>
        <w:t>сумона</w:t>
      </w:r>
      <w:proofErr w:type="spellEnd"/>
      <w:r w:rsidRPr="00642A7E">
        <w:rPr>
          <w:rFonts w:ascii="Times New Roman" w:eastAsia="Calibri" w:hAnsi="Times New Roman" w:cs="Times New Roman"/>
          <w:sz w:val="24"/>
          <w:szCs w:val="24"/>
        </w:rPr>
        <w:t xml:space="preserve"> </w:t>
      </w:r>
      <w:proofErr w:type="spellStart"/>
      <w:r w:rsidRPr="00642A7E">
        <w:rPr>
          <w:rFonts w:ascii="Times New Roman" w:eastAsia="Calibri" w:hAnsi="Times New Roman" w:cs="Times New Roman"/>
          <w:sz w:val="24"/>
          <w:szCs w:val="24"/>
        </w:rPr>
        <w:t>Шамбалыгский</w:t>
      </w:r>
      <w:proofErr w:type="spellEnd"/>
      <w:r w:rsidRPr="00642A7E">
        <w:rPr>
          <w:rFonts w:ascii="Times New Roman" w:eastAsia="Calibri" w:hAnsi="Times New Roman" w:cs="Times New Roman"/>
          <w:sz w:val="24"/>
          <w:szCs w:val="24"/>
        </w:rPr>
        <w:t>.</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4.  Описание результатов предоставления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20. Результатом предоставления муниципальной услуги является постановление администрации о присвоении адреса объекту недвижимости (далее - постановление) либо письмо, содержащее мотивированный отказ в предоставлении муниципальной услуги.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5.Срок предоставления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21. Муниципальная услуга предоставляется в срок не позднее 10 рабочих дней со дня регистрации заявления о предоставлении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6. Перечень нормативных правовых актов, регулирующих отношения, возникшие в связи с предоставлением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22. Предоставление муниципальной услуги осуществляется в соответствии со следующими нормативными правовыми актами: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color w:val="000000"/>
          <w:sz w:val="24"/>
          <w:szCs w:val="24"/>
          <w:shd w:val="clear" w:color="auto" w:fill="FFFFFF"/>
        </w:rPr>
      </w:pPr>
      <w:r w:rsidRPr="00642A7E">
        <w:rPr>
          <w:rFonts w:ascii="Times New Roman" w:eastAsia="Calibri" w:hAnsi="Times New Roman" w:cs="Times New Roman"/>
          <w:color w:val="000000"/>
          <w:sz w:val="24"/>
          <w:szCs w:val="24"/>
          <w:shd w:val="clear" w:color="auto" w:fill="FFFFFF"/>
        </w:rPr>
        <w:t xml:space="preserve">Конституцией Российской Федерации ("Российская газета", №7, 21.01.2009);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color w:val="000000"/>
          <w:sz w:val="24"/>
          <w:szCs w:val="24"/>
          <w:shd w:val="clear" w:color="auto" w:fill="FFFFFF"/>
        </w:rPr>
      </w:pPr>
      <w:r w:rsidRPr="00642A7E">
        <w:rPr>
          <w:rFonts w:ascii="Times New Roman" w:eastAsia="Calibri" w:hAnsi="Times New Roman" w:cs="Times New Roman"/>
          <w:color w:val="000000"/>
          <w:sz w:val="24"/>
          <w:szCs w:val="24"/>
          <w:shd w:val="clear" w:color="auto" w:fill="FFFFFF"/>
        </w:rPr>
        <w:t>Градостроительным кодексом Российской Федерации от 29.12.2004г №190-</w:t>
      </w:r>
      <w:proofErr w:type="gramStart"/>
      <w:r w:rsidRPr="00642A7E">
        <w:rPr>
          <w:rFonts w:ascii="Times New Roman" w:eastAsia="Calibri" w:hAnsi="Times New Roman" w:cs="Times New Roman"/>
          <w:color w:val="000000"/>
          <w:sz w:val="24"/>
          <w:szCs w:val="24"/>
          <w:shd w:val="clear" w:color="auto" w:fill="FFFFFF"/>
        </w:rPr>
        <w:t>ФЗ  (</w:t>
      </w:r>
      <w:proofErr w:type="gramEnd"/>
      <w:r w:rsidRPr="00642A7E">
        <w:rPr>
          <w:rFonts w:ascii="Times New Roman" w:eastAsia="Calibri" w:hAnsi="Times New Roman" w:cs="Times New Roman"/>
          <w:color w:val="000000"/>
          <w:sz w:val="24"/>
          <w:szCs w:val="24"/>
          <w:shd w:val="clear" w:color="auto" w:fill="FFFFFF"/>
        </w:rPr>
        <w:t>«Российская газета», N 290, 30.12.2004);</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color w:val="000000"/>
          <w:sz w:val="24"/>
          <w:szCs w:val="24"/>
          <w:shd w:val="clear" w:color="auto" w:fill="FFFFFF"/>
        </w:rPr>
      </w:pPr>
      <w:r w:rsidRPr="00642A7E">
        <w:rPr>
          <w:rFonts w:ascii="Times New Roman" w:eastAsia="Calibri" w:hAnsi="Times New Roman" w:cs="Times New Roman"/>
          <w:color w:val="000000"/>
          <w:sz w:val="24"/>
          <w:szCs w:val="24"/>
          <w:shd w:val="clear" w:color="auto" w:fill="FFFFFF"/>
        </w:rPr>
        <w:lastRenderedPageBreak/>
        <w:t xml:space="preserve">Федеральным </w:t>
      </w:r>
      <w:hyperlink r:id="rId18" w:history="1">
        <w:r w:rsidRPr="00642A7E">
          <w:rPr>
            <w:rFonts w:ascii="Times New Roman" w:eastAsia="Calibri" w:hAnsi="Times New Roman" w:cs="Times New Roman"/>
            <w:color w:val="000000"/>
            <w:sz w:val="24"/>
            <w:szCs w:val="24"/>
            <w:shd w:val="clear" w:color="auto" w:fill="FFFFFF"/>
          </w:rPr>
          <w:t>законом</w:t>
        </w:r>
      </w:hyperlink>
      <w:r w:rsidRPr="00642A7E">
        <w:rPr>
          <w:rFonts w:ascii="Times New Roman" w:eastAsia="Calibri" w:hAnsi="Times New Roman" w:cs="Times New Roman"/>
          <w:color w:val="000000"/>
          <w:sz w:val="24"/>
          <w:szCs w:val="24"/>
          <w:shd w:val="clear" w:color="auto" w:fill="FFFFFF"/>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color w:val="000000"/>
          <w:sz w:val="24"/>
          <w:szCs w:val="24"/>
          <w:shd w:val="clear" w:color="auto" w:fill="FFFFFF"/>
        </w:rPr>
      </w:pPr>
      <w:r w:rsidRPr="00642A7E">
        <w:rPr>
          <w:rFonts w:ascii="Times New Roman" w:eastAsia="Calibri" w:hAnsi="Times New Roman" w:cs="Times New Roman"/>
          <w:color w:val="000000"/>
          <w:sz w:val="24"/>
          <w:szCs w:val="24"/>
          <w:shd w:val="clear" w:color="auto" w:fill="FFFFFF"/>
        </w:rPr>
        <w:t xml:space="preserve">Федеральным </w:t>
      </w:r>
      <w:hyperlink r:id="rId19" w:history="1">
        <w:r w:rsidRPr="00642A7E">
          <w:rPr>
            <w:rFonts w:ascii="Times New Roman" w:eastAsia="Calibri" w:hAnsi="Times New Roman" w:cs="Times New Roman"/>
            <w:color w:val="000000"/>
            <w:sz w:val="24"/>
            <w:szCs w:val="24"/>
            <w:shd w:val="clear" w:color="auto" w:fill="FFFFFF"/>
          </w:rPr>
          <w:t>законом</w:t>
        </w:r>
      </w:hyperlink>
      <w:r w:rsidRPr="00642A7E">
        <w:rPr>
          <w:rFonts w:ascii="Times New Roman" w:eastAsia="Calibri" w:hAnsi="Times New Roman" w:cs="Times New Roman"/>
          <w:color w:val="000000"/>
          <w:sz w:val="24"/>
          <w:szCs w:val="24"/>
          <w:shd w:val="clear" w:color="auto" w:fill="FFFFFF"/>
        </w:rPr>
        <w:t xml:space="preserve"> от 02.05.2006 № 59-ФЗ «О порядке рассмотрения обращений граждан Российской Федерации» (Собрание законодательства Российской Федерации, 08.05.2006, № 19, ст. 2060);</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color w:val="000000"/>
          <w:sz w:val="24"/>
          <w:szCs w:val="24"/>
          <w:shd w:val="clear" w:color="auto" w:fill="FFFFFF"/>
        </w:rPr>
      </w:pPr>
      <w:r w:rsidRPr="00642A7E">
        <w:rPr>
          <w:rFonts w:ascii="Times New Roman" w:eastAsia="Calibri" w:hAnsi="Times New Roman" w:cs="Times New Roman"/>
          <w:color w:val="000000"/>
          <w:sz w:val="24"/>
          <w:szCs w:val="24"/>
          <w:shd w:val="clear" w:color="auto" w:fill="FFFFFF"/>
        </w:rPr>
        <w:t xml:space="preserve">Федеральным </w:t>
      </w:r>
      <w:hyperlink r:id="rId20" w:history="1">
        <w:r w:rsidRPr="00642A7E">
          <w:rPr>
            <w:rFonts w:ascii="Times New Roman" w:eastAsia="Calibri" w:hAnsi="Times New Roman" w:cs="Times New Roman"/>
            <w:color w:val="000000"/>
            <w:sz w:val="24"/>
            <w:szCs w:val="24"/>
            <w:shd w:val="clear" w:color="auto" w:fill="FFFFFF"/>
          </w:rPr>
          <w:t>законом</w:t>
        </w:r>
      </w:hyperlink>
      <w:r w:rsidRPr="00642A7E">
        <w:rPr>
          <w:rFonts w:ascii="Times New Roman" w:eastAsia="Calibri" w:hAnsi="Times New Roman" w:cs="Times New Roman"/>
          <w:color w:val="000000"/>
          <w:sz w:val="24"/>
          <w:szCs w:val="24"/>
          <w:shd w:val="clear" w:color="auto" w:fill="FFFFFF"/>
        </w:rPr>
        <w:t xml:space="preserve"> от 27.07.2010 № 210-ФЗ «Об организации предоставления государственных и муниципальных услуг» («Российская газета», № 168, 30.07.2010);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color w:val="000000"/>
          <w:sz w:val="24"/>
          <w:szCs w:val="24"/>
          <w:shd w:val="clear" w:color="auto" w:fill="FFFFFF"/>
        </w:rPr>
      </w:pPr>
      <w:r w:rsidRPr="00642A7E">
        <w:rPr>
          <w:rFonts w:ascii="Times New Roman" w:eastAsia="Calibri" w:hAnsi="Times New Roman" w:cs="Times New Roman"/>
          <w:color w:val="000000"/>
          <w:sz w:val="24"/>
          <w:szCs w:val="24"/>
          <w:shd w:val="clear" w:color="auto" w:fill="FFFFFF"/>
        </w:rPr>
        <w:t>Федеральным законом от 21 декабря 2001 года № 178-ФЗ «О приватизации государственного и муниципального имущества»;</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color w:val="000000"/>
          <w:sz w:val="24"/>
          <w:szCs w:val="24"/>
          <w:shd w:val="clear" w:color="auto" w:fill="FFFFFF"/>
        </w:rPr>
      </w:pPr>
      <w:r w:rsidRPr="00642A7E">
        <w:rPr>
          <w:rFonts w:ascii="Times New Roman" w:eastAsia="Calibri" w:hAnsi="Times New Roman" w:cs="Times New Roman"/>
          <w:color w:val="000000"/>
          <w:sz w:val="24"/>
          <w:szCs w:val="24"/>
          <w:shd w:val="clear" w:color="auto" w:fill="FFFFFF"/>
        </w:rPr>
        <w:t>Федеральным законом от 21 июля 1997 года № 122-ФЗ «О государственной регистрации прав на недвижимое имущество и сделок с ним»;</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color w:val="000000"/>
          <w:sz w:val="24"/>
          <w:szCs w:val="24"/>
          <w:shd w:val="clear" w:color="auto" w:fill="FFFFFF"/>
        </w:rPr>
      </w:pPr>
      <w:r w:rsidRPr="00642A7E">
        <w:rPr>
          <w:rFonts w:ascii="Times New Roman" w:eastAsia="Calibri" w:hAnsi="Times New Roman" w:cs="Times New Roman"/>
          <w:color w:val="000000"/>
          <w:sz w:val="24"/>
          <w:szCs w:val="24"/>
          <w:shd w:val="clear" w:color="auto" w:fill="FFFFFF"/>
        </w:rPr>
        <w:t>Федеральным законом от 30.12.2009 г. № 384-ФЗ «Технический регламент о безопасности зданий и сооружений» («Российская газета», № 95, 05.05.2006);</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color w:val="000000"/>
          <w:sz w:val="24"/>
          <w:szCs w:val="24"/>
          <w:shd w:val="clear" w:color="auto" w:fill="FFFFFF"/>
        </w:rPr>
      </w:pPr>
      <w:r w:rsidRPr="00642A7E">
        <w:rPr>
          <w:rFonts w:ascii="Times New Roman" w:eastAsia="Calibri" w:hAnsi="Times New Roman" w:cs="Times New Roman"/>
          <w:color w:val="000000"/>
          <w:sz w:val="24"/>
          <w:szCs w:val="24"/>
          <w:shd w:val="clear" w:color="auto" w:fill="FFFFFF"/>
        </w:rPr>
        <w:t>Федеральным законом от 17.07.1999 г. № 176-ФЗ «О почтовой связи» («Российская газета», № 95, 05.05.2006);</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color w:val="000000"/>
          <w:sz w:val="24"/>
          <w:szCs w:val="24"/>
          <w:shd w:val="clear" w:color="auto" w:fill="FFFFFF"/>
        </w:rPr>
      </w:pPr>
      <w:r w:rsidRPr="00642A7E">
        <w:rPr>
          <w:rFonts w:ascii="Times New Roman" w:eastAsia="Calibri" w:hAnsi="Times New Roman" w:cs="Times New Roman"/>
          <w:color w:val="000000"/>
          <w:sz w:val="24"/>
          <w:szCs w:val="24"/>
          <w:shd w:val="clear" w:color="auto" w:fill="FFFFFF"/>
        </w:rPr>
        <w:t xml:space="preserve">Постановлением Правительства Российской Федерации от 9 июня 2006 г. № 363 «Об информационном обеспечении градостроительной деятельности» («Собрание законодательства Российской Федерации», 19.06.2006, № 25, ст. 2725);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color w:val="000000"/>
          <w:sz w:val="24"/>
          <w:szCs w:val="24"/>
          <w:shd w:val="clear" w:color="auto" w:fill="FFFFFF"/>
        </w:rPr>
      </w:pPr>
      <w:r w:rsidRPr="00642A7E">
        <w:rPr>
          <w:rFonts w:ascii="Times New Roman" w:eastAsia="Calibri" w:hAnsi="Times New Roman" w:cs="Times New Roman"/>
          <w:color w:val="000000"/>
          <w:sz w:val="24"/>
          <w:szCs w:val="24"/>
          <w:shd w:val="clear" w:color="auto" w:fill="FFFFFF"/>
        </w:rPr>
        <w:t>Постановлением администрации Республики Тыва от 02.04.2009 N 188 (ред. от 17.11.2011) "О совершенствовании учета государственного имущества Республики Тыва";</w:t>
      </w:r>
    </w:p>
    <w:p w:rsidR="00642A7E" w:rsidRPr="00642A7E" w:rsidRDefault="00642A7E" w:rsidP="00642A7E">
      <w:pPr>
        <w:widowControl w:val="0"/>
        <w:tabs>
          <w:tab w:val="left" w:pos="993"/>
        </w:tabs>
        <w:autoSpaceDE w:val="0"/>
        <w:autoSpaceDN w:val="0"/>
        <w:adjustRightInd w:val="0"/>
        <w:spacing w:after="0" w:line="240" w:lineRule="auto"/>
        <w:ind w:firstLine="540"/>
        <w:contextualSpacing/>
        <w:jc w:val="both"/>
        <w:outlineLvl w:val="2"/>
        <w:rPr>
          <w:rFonts w:ascii="Times New Roman" w:eastAsia="Calibri" w:hAnsi="Times New Roman" w:cs="Times New Roman"/>
          <w:color w:val="000000"/>
          <w:sz w:val="24"/>
          <w:szCs w:val="24"/>
          <w:shd w:val="clear" w:color="auto" w:fill="FFFFFF"/>
        </w:rPr>
      </w:pPr>
      <w:r w:rsidRPr="00642A7E">
        <w:rPr>
          <w:rFonts w:ascii="Times New Roman" w:eastAsia="Calibri" w:hAnsi="Times New Roman" w:cs="Times New Roman"/>
          <w:color w:val="000000"/>
          <w:sz w:val="24"/>
          <w:szCs w:val="24"/>
          <w:shd w:val="clear" w:color="auto" w:fill="FFFFFF"/>
        </w:rPr>
        <w:t>иными нормативными правовыми актами, действующими на территории</w:t>
      </w:r>
      <w:r w:rsidRPr="00642A7E">
        <w:rPr>
          <w:rFonts w:ascii="Times New Roman" w:eastAsia="Calibri" w:hAnsi="Times New Roman" w:cs="Times New Roman"/>
          <w:sz w:val="24"/>
          <w:szCs w:val="24"/>
        </w:rPr>
        <w:t xml:space="preserve"> </w:t>
      </w:r>
      <w:r w:rsidRPr="00642A7E">
        <w:rPr>
          <w:rFonts w:ascii="Times New Roman" w:eastAsia="Calibri" w:hAnsi="Times New Roman" w:cs="Times New Roman"/>
          <w:color w:val="000000"/>
          <w:sz w:val="24"/>
          <w:szCs w:val="24"/>
          <w:shd w:val="clear" w:color="auto" w:fill="FFFFFF"/>
        </w:rPr>
        <w:t>муниципального образования.</w:t>
      </w:r>
    </w:p>
    <w:p w:rsidR="00642A7E" w:rsidRPr="00642A7E" w:rsidRDefault="00642A7E" w:rsidP="00642A7E">
      <w:pPr>
        <w:widowControl w:val="0"/>
        <w:tabs>
          <w:tab w:val="left" w:pos="993"/>
        </w:tabs>
        <w:autoSpaceDE w:val="0"/>
        <w:autoSpaceDN w:val="0"/>
        <w:adjustRightInd w:val="0"/>
        <w:spacing w:after="0" w:line="240" w:lineRule="auto"/>
        <w:ind w:firstLine="540"/>
        <w:contextualSpacing/>
        <w:jc w:val="both"/>
        <w:outlineLvl w:val="2"/>
        <w:rPr>
          <w:rFonts w:ascii="Times New Roman" w:eastAsia="Calibri" w:hAnsi="Times New Roman" w:cs="Times New Roman"/>
          <w:color w:val="000000"/>
          <w:sz w:val="24"/>
          <w:szCs w:val="24"/>
          <w:shd w:val="clear" w:color="auto" w:fill="FFFFFF"/>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7. Исчерпывающий перечень документов,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необходимых в соответствии с законодательными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 или иными нормативными правовыми актами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для предоставления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23. 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24. При обращении за предоставлением муниципальной услуги заявитель представляет так же следующие документы:</w:t>
      </w:r>
    </w:p>
    <w:p w:rsidR="00642A7E" w:rsidRPr="00642A7E" w:rsidRDefault="00642A7E" w:rsidP="00642A7E">
      <w:pPr>
        <w:widowControl w:val="0"/>
        <w:numPr>
          <w:ilvl w:val="0"/>
          <w:numId w:val="16"/>
        </w:numPr>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642A7E" w:rsidRPr="00642A7E" w:rsidRDefault="00642A7E" w:rsidP="00642A7E">
      <w:pPr>
        <w:widowControl w:val="0"/>
        <w:numPr>
          <w:ilvl w:val="0"/>
          <w:numId w:val="16"/>
        </w:numPr>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копию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642A7E" w:rsidRPr="00642A7E" w:rsidRDefault="00642A7E" w:rsidP="00642A7E">
      <w:pPr>
        <w:widowControl w:val="0"/>
        <w:numPr>
          <w:ilvl w:val="0"/>
          <w:numId w:val="16"/>
        </w:numPr>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642A7E" w:rsidRPr="00642A7E" w:rsidRDefault="00642A7E" w:rsidP="00642A7E">
      <w:pPr>
        <w:widowControl w:val="0"/>
        <w:numPr>
          <w:ilvl w:val="0"/>
          <w:numId w:val="16"/>
        </w:numPr>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справку о принадлежности объекта недвижимости с указанием первичного документа на землю (если право на объект недвижимости зарегистрировано ранее в БТИ);</w:t>
      </w:r>
    </w:p>
    <w:p w:rsidR="00642A7E" w:rsidRPr="00642A7E" w:rsidRDefault="00642A7E" w:rsidP="00642A7E">
      <w:pPr>
        <w:widowControl w:val="0"/>
        <w:numPr>
          <w:ilvl w:val="0"/>
          <w:numId w:val="16"/>
        </w:numPr>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сведения об упорядочении почтовых адресов в населенном пункте;</w:t>
      </w:r>
    </w:p>
    <w:p w:rsidR="00642A7E" w:rsidRPr="00642A7E" w:rsidRDefault="00642A7E" w:rsidP="00642A7E">
      <w:pPr>
        <w:widowControl w:val="0"/>
        <w:numPr>
          <w:ilvl w:val="0"/>
          <w:numId w:val="16"/>
        </w:numPr>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правоустанавливающие документы на земельный участок, на который не зарегистрированы права в Едином государственном реестре прав на недвижимое имущество и сделок с ним.</w:t>
      </w:r>
    </w:p>
    <w:p w:rsidR="00642A7E" w:rsidRPr="00642A7E" w:rsidRDefault="00642A7E" w:rsidP="00642A7E">
      <w:pPr>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25. Одновременно с копиями вышеперечисленных документов заявитель представляет их подлинники для сверки. После сверки подлинники документов </w:t>
      </w:r>
      <w:r w:rsidRPr="00642A7E">
        <w:rPr>
          <w:rFonts w:ascii="Times New Roman" w:eastAsia="Calibri" w:hAnsi="Times New Roman" w:cs="Times New Roman"/>
          <w:sz w:val="24"/>
          <w:szCs w:val="24"/>
        </w:rPr>
        <w:lastRenderedPageBreak/>
        <w:t>возвращаются заявителю. Заявитель вправе представить дополнительно любые документы, на его усмотрение.</w:t>
      </w:r>
    </w:p>
    <w:p w:rsidR="00642A7E" w:rsidRPr="00642A7E" w:rsidRDefault="00642A7E" w:rsidP="00642A7E">
      <w:pPr>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Все копии документов должны быть заверены подписью и печатью заявителя (для юридического лица).</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rPr>
          <w:rFonts w:ascii="Times New Roman" w:eastAsia="Calibri" w:hAnsi="Times New Roman" w:cs="Times New Roman"/>
          <w:sz w:val="24"/>
          <w:szCs w:val="24"/>
        </w:rPr>
      </w:pPr>
      <w:proofErr w:type="gramStart"/>
      <w:r w:rsidRPr="00642A7E">
        <w:rPr>
          <w:rFonts w:ascii="Times New Roman" w:eastAsia="Calibri" w:hAnsi="Times New Roman" w:cs="Times New Roman"/>
          <w:sz w:val="24"/>
          <w:szCs w:val="24"/>
        </w:rPr>
        <w:t>8 .Исчерпывающий</w:t>
      </w:r>
      <w:proofErr w:type="gramEnd"/>
      <w:r w:rsidRPr="00642A7E">
        <w:rPr>
          <w:rFonts w:ascii="Times New Roman" w:eastAsia="Calibri" w:hAnsi="Times New Roman" w:cs="Times New Roman"/>
          <w:sz w:val="24"/>
          <w:szCs w:val="24"/>
        </w:rPr>
        <w:t xml:space="preserve"> перечень документов, необходимых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в соответствии с законодательными или иными нормативными правовыми актами для предоставления муниципальной услуги,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rPr>
          <w:rFonts w:ascii="Times New Roman" w:eastAsia="Calibri" w:hAnsi="Times New Roman" w:cs="Times New Roman"/>
          <w:sz w:val="24"/>
          <w:szCs w:val="24"/>
        </w:rPr>
      </w:pPr>
      <w:r w:rsidRPr="00642A7E">
        <w:rPr>
          <w:rFonts w:ascii="Times New Roman" w:eastAsia="Calibri" w:hAnsi="Times New Roman" w:cs="Times New Roman"/>
          <w:sz w:val="24"/>
          <w:szCs w:val="24"/>
        </w:rPr>
        <w:t>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26. Заявитель вправе дополнительно представить следующие документы:</w:t>
      </w:r>
    </w:p>
    <w:p w:rsidR="00642A7E" w:rsidRPr="00642A7E" w:rsidRDefault="00642A7E" w:rsidP="00642A7E">
      <w:pPr>
        <w:widowControl w:val="0"/>
        <w:numPr>
          <w:ilvl w:val="0"/>
          <w:numId w:val="15"/>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копии документов, устанавливающих права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642A7E" w:rsidRPr="00642A7E" w:rsidRDefault="00642A7E" w:rsidP="00642A7E">
      <w:pPr>
        <w:widowControl w:val="0"/>
        <w:numPr>
          <w:ilvl w:val="0"/>
          <w:numId w:val="15"/>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копии документов, устанавливающих права на объект недвижимости, если право на здания, строения, сооружения зарегистрировано в ЕГРП;</w:t>
      </w:r>
    </w:p>
    <w:p w:rsidR="00642A7E" w:rsidRPr="00642A7E" w:rsidRDefault="00642A7E" w:rsidP="00642A7E">
      <w:pPr>
        <w:widowControl w:val="0"/>
        <w:numPr>
          <w:ilvl w:val="0"/>
          <w:numId w:val="15"/>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градостроительный план земельного участка;</w:t>
      </w:r>
    </w:p>
    <w:p w:rsidR="00642A7E" w:rsidRPr="00642A7E" w:rsidRDefault="00642A7E" w:rsidP="00642A7E">
      <w:pPr>
        <w:widowControl w:val="0"/>
        <w:numPr>
          <w:ilvl w:val="0"/>
          <w:numId w:val="15"/>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выписку из ЕГРЮЛ или Свидетельство о внесении записи </w:t>
      </w:r>
      <w:r w:rsidRPr="00642A7E">
        <w:rPr>
          <w:rFonts w:ascii="Times New Roman" w:eastAsia="Calibri" w:hAnsi="Times New Roman" w:cs="Times New Roman"/>
          <w:sz w:val="24"/>
          <w:szCs w:val="24"/>
        </w:rPr>
        <w:br/>
        <w:t>в Единый государственный реестр юридических лиц;</w:t>
      </w:r>
    </w:p>
    <w:p w:rsidR="00642A7E" w:rsidRPr="00642A7E" w:rsidRDefault="00642A7E" w:rsidP="00642A7E">
      <w:pPr>
        <w:widowControl w:val="0"/>
        <w:numPr>
          <w:ilvl w:val="0"/>
          <w:numId w:val="15"/>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выписку из ЕГРИП или Документы, подтверждающие государственную регистрацию физического лица в качестве индивидуального предпринимателя в налоговых органах (если заявитель - индивидуальный предприниматель);</w:t>
      </w:r>
    </w:p>
    <w:p w:rsidR="00642A7E" w:rsidRPr="00642A7E" w:rsidRDefault="00642A7E" w:rsidP="00642A7E">
      <w:pPr>
        <w:widowControl w:val="0"/>
        <w:numPr>
          <w:ilvl w:val="0"/>
          <w:numId w:val="15"/>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1" w:history="1">
        <w:r w:rsidRPr="00642A7E">
          <w:rPr>
            <w:rFonts w:ascii="Times New Roman" w:eastAsia="Calibri" w:hAnsi="Times New Roman" w:cs="Times New Roman"/>
            <w:sz w:val="24"/>
            <w:szCs w:val="24"/>
          </w:rPr>
          <w:t>статьей 40</w:t>
        </w:r>
      </w:hyperlink>
      <w:r w:rsidRPr="00642A7E">
        <w:rPr>
          <w:rFonts w:ascii="Times New Roman" w:eastAsia="Calibri" w:hAnsi="Times New Roman" w:cs="Times New Roman"/>
          <w:sz w:val="24"/>
          <w:szCs w:val="24"/>
        </w:rPr>
        <w:t xml:space="preserve"> Градостроительного кодекса РФ);</w:t>
      </w:r>
    </w:p>
    <w:p w:rsidR="00642A7E" w:rsidRPr="00642A7E" w:rsidRDefault="00642A7E" w:rsidP="00642A7E">
      <w:pPr>
        <w:widowControl w:val="0"/>
        <w:numPr>
          <w:ilvl w:val="0"/>
          <w:numId w:val="15"/>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правоустанавливающие документы на земельный участок и здание, строение, сооружение (с копией), в частности:</w:t>
      </w:r>
    </w:p>
    <w:p w:rsidR="00642A7E" w:rsidRPr="00642A7E" w:rsidRDefault="00642A7E" w:rsidP="00642A7E">
      <w:pPr>
        <w:widowControl w:val="0"/>
        <w:numPr>
          <w:ilvl w:val="1"/>
          <w:numId w:val="15"/>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свидетельство о государственной регистрации права на объект недвижимости;</w:t>
      </w:r>
    </w:p>
    <w:p w:rsidR="00642A7E" w:rsidRPr="00642A7E" w:rsidRDefault="00642A7E" w:rsidP="00642A7E">
      <w:pPr>
        <w:widowControl w:val="0"/>
        <w:numPr>
          <w:ilvl w:val="1"/>
          <w:numId w:val="15"/>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свидетельство о праве на наследство по завещанию;</w:t>
      </w:r>
    </w:p>
    <w:p w:rsidR="00642A7E" w:rsidRPr="00642A7E" w:rsidRDefault="00642A7E" w:rsidP="00642A7E">
      <w:pPr>
        <w:widowControl w:val="0"/>
        <w:numPr>
          <w:ilvl w:val="1"/>
          <w:numId w:val="15"/>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договор купли-продажи, дарения, мены;</w:t>
      </w:r>
    </w:p>
    <w:p w:rsidR="00642A7E" w:rsidRPr="00642A7E" w:rsidRDefault="00642A7E" w:rsidP="00642A7E">
      <w:pPr>
        <w:widowControl w:val="0"/>
        <w:numPr>
          <w:ilvl w:val="1"/>
          <w:numId w:val="15"/>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свидетельство на право собственности на землю бессрочного (постоянного) пользования землей;</w:t>
      </w:r>
    </w:p>
    <w:p w:rsidR="00642A7E" w:rsidRPr="00642A7E" w:rsidRDefault="00642A7E" w:rsidP="00642A7E">
      <w:pPr>
        <w:widowControl w:val="0"/>
        <w:numPr>
          <w:ilvl w:val="1"/>
          <w:numId w:val="15"/>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договор аренды;</w:t>
      </w:r>
    </w:p>
    <w:p w:rsidR="00642A7E" w:rsidRPr="00642A7E" w:rsidRDefault="00642A7E" w:rsidP="00642A7E">
      <w:pPr>
        <w:widowControl w:val="0"/>
        <w:numPr>
          <w:ilvl w:val="0"/>
          <w:numId w:val="15"/>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разрешение на ввод объекта в эксплуатацию (если заявитель - юридическое лицо, индивидуальный предприниматель) земельного участка;</w:t>
      </w:r>
    </w:p>
    <w:p w:rsidR="00642A7E" w:rsidRPr="00642A7E" w:rsidRDefault="00642A7E" w:rsidP="00642A7E">
      <w:pPr>
        <w:widowControl w:val="0"/>
        <w:numPr>
          <w:ilvl w:val="0"/>
          <w:numId w:val="15"/>
        </w:num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кадастровый паспорт здания, сооружения, объекта незавершенного строительства.</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w:t>
      </w:r>
      <w:proofErr w:type="gramStart"/>
      <w:r w:rsidRPr="00642A7E">
        <w:rPr>
          <w:rFonts w:ascii="Times New Roman" w:eastAsia="Calibri" w:hAnsi="Times New Roman" w:cs="Times New Roman"/>
          <w:sz w:val="24"/>
          <w:szCs w:val="24"/>
        </w:rPr>
        <w:t>услуги,  по</w:t>
      </w:r>
      <w:proofErr w:type="gramEnd"/>
      <w:r w:rsidRPr="00642A7E">
        <w:rPr>
          <w:rFonts w:ascii="Times New Roman" w:eastAsia="Calibri" w:hAnsi="Times New Roman" w:cs="Times New Roman"/>
          <w:sz w:val="24"/>
          <w:szCs w:val="24"/>
        </w:rPr>
        <w:t xml:space="preserve"> каналам межведомственного взаимодействия от поставщиков данных.</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27. Не допускается требовать от заявителя представления документов, не предусмотренных настоящим Административным регламентом, в том </w:t>
      </w:r>
      <w:proofErr w:type="gramStart"/>
      <w:r w:rsidRPr="00642A7E">
        <w:rPr>
          <w:rFonts w:ascii="Times New Roman" w:eastAsia="Calibri" w:hAnsi="Times New Roman" w:cs="Times New Roman"/>
          <w:sz w:val="24"/>
          <w:szCs w:val="24"/>
        </w:rPr>
        <w:t>числе  документов</w:t>
      </w:r>
      <w:proofErr w:type="gramEnd"/>
      <w:r w:rsidRPr="00642A7E">
        <w:rPr>
          <w:rFonts w:ascii="Times New Roman" w:eastAsia="Calibri" w:hAnsi="Times New Roman" w:cs="Times New Roman"/>
          <w:sz w:val="24"/>
          <w:szCs w:val="24"/>
        </w:rPr>
        <w:t>, указанных в п.26, запрос сведений по которым осуществляется по каналам межведомственного взаимодействия.</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bookmarkStart w:id="1" w:name="l6"/>
      <w:bookmarkStart w:id="2" w:name="l7"/>
      <w:bookmarkStart w:id="3" w:name="l16"/>
      <w:bookmarkEnd w:id="1"/>
      <w:bookmarkEnd w:id="2"/>
      <w:bookmarkEnd w:id="3"/>
      <w:r w:rsidRPr="00642A7E">
        <w:rPr>
          <w:rFonts w:ascii="Times New Roman" w:eastAsia="Calibri" w:hAnsi="Times New Roman" w:cs="Times New Roman"/>
          <w:sz w:val="24"/>
          <w:szCs w:val="24"/>
        </w:rPr>
        <w:t xml:space="preserve">9. Исчерпывающий перечень оснований для отказа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в приеме документов, </w:t>
      </w:r>
      <w:proofErr w:type="gramStart"/>
      <w:r w:rsidRPr="00642A7E">
        <w:rPr>
          <w:rFonts w:ascii="Times New Roman" w:eastAsia="Calibri" w:hAnsi="Times New Roman" w:cs="Times New Roman"/>
          <w:sz w:val="24"/>
          <w:szCs w:val="24"/>
        </w:rPr>
        <w:t>необходимых  для</w:t>
      </w:r>
      <w:proofErr w:type="gramEnd"/>
      <w:r w:rsidRPr="00642A7E">
        <w:rPr>
          <w:rFonts w:ascii="Times New Roman" w:eastAsia="Calibri" w:hAnsi="Times New Roman" w:cs="Times New Roman"/>
          <w:sz w:val="24"/>
          <w:szCs w:val="24"/>
        </w:rPr>
        <w:t xml:space="preserve"> предоставления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lastRenderedPageBreak/>
        <w:t>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28. Основаниями для отказа для отказа в приеме документов, </w:t>
      </w:r>
      <w:proofErr w:type="gramStart"/>
      <w:r w:rsidRPr="00642A7E">
        <w:rPr>
          <w:rFonts w:ascii="Times New Roman" w:eastAsia="Calibri" w:hAnsi="Times New Roman" w:cs="Times New Roman"/>
          <w:sz w:val="24"/>
          <w:szCs w:val="24"/>
        </w:rPr>
        <w:t>необходимых  для</w:t>
      </w:r>
      <w:proofErr w:type="gramEnd"/>
      <w:r w:rsidRPr="00642A7E">
        <w:rPr>
          <w:rFonts w:ascii="Times New Roman" w:eastAsia="Calibri" w:hAnsi="Times New Roman" w:cs="Times New Roman"/>
          <w:sz w:val="24"/>
          <w:szCs w:val="24"/>
        </w:rPr>
        <w:t xml:space="preserve"> предоставления муниципальной услуги, и подготовки сообщения о невозможности предоставления муниципальной услуги являются:</w:t>
      </w:r>
    </w:p>
    <w:p w:rsidR="00642A7E" w:rsidRPr="00642A7E" w:rsidRDefault="00642A7E" w:rsidP="00642A7E">
      <w:pPr>
        <w:widowControl w:val="0"/>
        <w:numPr>
          <w:ilvl w:val="0"/>
          <w:numId w:val="8"/>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поступление заявления об оказании муниципальной услуги от лица, не имеющего полномочий на обращение; </w:t>
      </w:r>
    </w:p>
    <w:p w:rsidR="00642A7E" w:rsidRPr="00642A7E" w:rsidRDefault="00642A7E" w:rsidP="00642A7E">
      <w:pPr>
        <w:widowControl w:val="0"/>
        <w:numPr>
          <w:ilvl w:val="0"/>
          <w:numId w:val="8"/>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отсутствие в заявлении адреса, по которому необходимо направить уведомление о результатах рассмотрения заявления.</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10. Исчерпывающий перечень оснований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для приостановления и отказа в предоставлении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29. Основаниями для отказа в предоставлении муниципальной услуги являются:</w:t>
      </w:r>
    </w:p>
    <w:p w:rsidR="00642A7E" w:rsidRPr="00642A7E" w:rsidRDefault="00642A7E" w:rsidP="00642A7E">
      <w:pPr>
        <w:widowControl w:val="0"/>
        <w:numPr>
          <w:ilvl w:val="0"/>
          <w:numId w:val="9"/>
        </w:numPr>
        <w:tabs>
          <w:tab w:val="left" w:pos="851"/>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подача заявки лицом, не уполномоченным заявителем на осуществление таких действий;</w:t>
      </w:r>
    </w:p>
    <w:p w:rsidR="00642A7E" w:rsidRPr="00642A7E" w:rsidRDefault="00642A7E" w:rsidP="00642A7E">
      <w:pPr>
        <w:widowControl w:val="0"/>
        <w:numPr>
          <w:ilvl w:val="0"/>
          <w:numId w:val="9"/>
        </w:numPr>
        <w:tabs>
          <w:tab w:val="left" w:pos="851"/>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42A7E" w:rsidRPr="00642A7E" w:rsidRDefault="00642A7E" w:rsidP="00642A7E">
      <w:pPr>
        <w:widowControl w:val="0"/>
        <w:numPr>
          <w:ilvl w:val="0"/>
          <w:numId w:val="9"/>
        </w:numPr>
        <w:tabs>
          <w:tab w:val="left" w:pos="851"/>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наличие у заявителя неполного комплекта документов согласно п.24 настоящего регламента;</w:t>
      </w:r>
    </w:p>
    <w:p w:rsidR="00642A7E" w:rsidRPr="00642A7E" w:rsidRDefault="00642A7E" w:rsidP="00642A7E">
      <w:pPr>
        <w:widowControl w:val="0"/>
        <w:numPr>
          <w:ilvl w:val="0"/>
          <w:numId w:val="9"/>
        </w:numPr>
        <w:tabs>
          <w:tab w:val="left" w:pos="851"/>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642A7E" w:rsidRPr="00642A7E" w:rsidRDefault="00642A7E" w:rsidP="00642A7E">
      <w:pPr>
        <w:widowControl w:val="0"/>
        <w:numPr>
          <w:ilvl w:val="0"/>
          <w:numId w:val="9"/>
        </w:numPr>
        <w:tabs>
          <w:tab w:val="left" w:pos="851"/>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поступление от заявителя письменного заявления о прекращении рассмотрения заявления.</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30. Предоставление муниципальной услуги приостанавливается в связи </w:t>
      </w:r>
      <w:proofErr w:type="gramStart"/>
      <w:r w:rsidRPr="00642A7E">
        <w:rPr>
          <w:rFonts w:ascii="Times New Roman" w:eastAsia="Calibri" w:hAnsi="Times New Roman" w:cs="Times New Roman"/>
          <w:sz w:val="24"/>
          <w:szCs w:val="24"/>
        </w:rPr>
        <w:t>с  изменениями</w:t>
      </w:r>
      <w:proofErr w:type="gramEnd"/>
      <w:r w:rsidRPr="00642A7E">
        <w:rPr>
          <w:rFonts w:ascii="Times New Roman" w:eastAsia="Calibri" w:hAnsi="Times New Roman" w:cs="Times New Roman"/>
          <w:sz w:val="24"/>
          <w:szCs w:val="24"/>
        </w:rPr>
        <w:t xml:space="preserve"> в законодательстве Российской Федерации, Республики Тыва,  регламентирующем предоставление муниципальной услуги, на срок, устанавливаемый законом, вносящим данные изменения;</w:t>
      </w:r>
    </w:p>
    <w:p w:rsidR="00642A7E" w:rsidRPr="00642A7E" w:rsidRDefault="00642A7E" w:rsidP="00642A7E">
      <w:pPr>
        <w:widowControl w:val="0"/>
        <w:tabs>
          <w:tab w:val="left" w:pos="993"/>
        </w:tabs>
        <w:suppressAutoHyphen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ab/>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0"/>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11. Перечень </w:t>
      </w:r>
      <w:proofErr w:type="gramStart"/>
      <w:r w:rsidRPr="00642A7E">
        <w:rPr>
          <w:rFonts w:ascii="Times New Roman" w:eastAsia="Calibri" w:hAnsi="Times New Roman" w:cs="Times New Roman"/>
          <w:sz w:val="24"/>
          <w:szCs w:val="24"/>
        </w:rPr>
        <w:t>услуг,  необходимых</w:t>
      </w:r>
      <w:proofErr w:type="gramEnd"/>
      <w:r w:rsidRPr="00642A7E">
        <w:rPr>
          <w:rFonts w:ascii="Times New Roman" w:eastAsia="Calibri" w:hAnsi="Times New Roman" w:cs="Times New Roman"/>
          <w:sz w:val="24"/>
          <w:szCs w:val="24"/>
        </w:rPr>
        <w:t xml:space="preserve"> и обязательных</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0"/>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  для предоставления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0"/>
        <w:rPr>
          <w:rFonts w:ascii="Times New Roman" w:eastAsia="Calibri" w:hAnsi="Times New Roman" w:cs="Times New Roman"/>
          <w:sz w:val="24"/>
          <w:szCs w:val="24"/>
        </w:rPr>
      </w:pPr>
    </w:p>
    <w:p w:rsidR="00642A7E" w:rsidRPr="00642A7E" w:rsidRDefault="00642A7E" w:rsidP="00642A7E">
      <w:pPr>
        <w:widowControl w:val="0"/>
        <w:tabs>
          <w:tab w:val="left" w:pos="72"/>
          <w:tab w:val="left" w:pos="720"/>
          <w:tab w:val="left" w:pos="993"/>
        </w:tabs>
        <w:spacing w:after="0" w:line="240" w:lineRule="auto"/>
        <w:ind w:firstLine="567"/>
        <w:contextualSpacing/>
        <w:jc w:val="both"/>
        <w:rPr>
          <w:rFonts w:ascii="Times New Roman" w:eastAsia="Calibri" w:hAnsi="Times New Roman" w:cs="Times New Roman"/>
          <w:color w:val="000000"/>
          <w:sz w:val="24"/>
          <w:szCs w:val="24"/>
        </w:rPr>
      </w:pPr>
      <w:r w:rsidRPr="00642A7E">
        <w:rPr>
          <w:rFonts w:ascii="Times New Roman" w:eastAsia="Calibri" w:hAnsi="Times New Roman" w:cs="Times New Roman"/>
          <w:sz w:val="24"/>
          <w:szCs w:val="24"/>
        </w:rPr>
        <w:t xml:space="preserve">31. </w:t>
      </w:r>
      <w:r w:rsidRPr="00642A7E">
        <w:rPr>
          <w:rFonts w:ascii="Times New Roman" w:eastAsia="Calibri" w:hAnsi="Times New Roman" w:cs="Times New Roman"/>
          <w:color w:val="000000"/>
          <w:sz w:val="24"/>
          <w:szCs w:val="24"/>
        </w:rPr>
        <w:t>К заявлению о предоставлении муниципальной услуги прилагаются:</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color w:val="000000"/>
          <w:sz w:val="24"/>
          <w:szCs w:val="24"/>
        </w:rPr>
      </w:pPr>
      <w:r w:rsidRPr="00642A7E">
        <w:rPr>
          <w:rFonts w:ascii="Times New Roman" w:eastAsia="Calibri" w:hAnsi="Times New Roman" w:cs="Times New Roman"/>
          <w:color w:val="000000"/>
          <w:sz w:val="24"/>
          <w:szCs w:val="24"/>
        </w:rPr>
        <w:t>1) копия документа, подтверждающего право собственности на объект недвижимости;</w:t>
      </w:r>
      <w:r w:rsidRPr="00642A7E">
        <w:rPr>
          <w:rFonts w:ascii="Times New Roman" w:eastAsia="Calibri" w:hAnsi="Times New Roman" w:cs="Times New Roman"/>
          <w:color w:val="000000"/>
          <w:sz w:val="24"/>
          <w:szCs w:val="24"/>
        </w:rPr>
        <w:br/>
        <w:t xml:space="preserve">        2) копия личного паспорта;</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color w:val="000000"/>
          <w:sz w:val="24"/>
          <w:szCs w:val="24"/>
        </w:rPr>
      </w:pPr>
      <w:r w:rsidRPr="00642A7E">
        <w:rPr>
          <w:rFonts w:ascii="Times New Roman" w:eastAsia="Calibri" w:hAnsi="Times New Roman" w:cs="Times New Roman"/>
          <w:color w:val="000000"/>
          <w:sz w:val="24"/>
          <w:szCs w:val="24"/>
        </w:rPr>
        <w:t>3) копия доверенности для представителя;</w:t>
      </w:r>
    </w:p>
    <w:p w:rsidR="00642A7E" w:rsidRPr="00642A7E" w:rsidRDefault="00642A7E" w:rsidP="00642A7E">
      <w:pPr>
        <w:widowControl w:val="0"/>
        <w:tabs>
          <w:tab w:val="left" w:pos="993"/>
        </w:tabs>
        <w:spacing w:after="0" w:line="240" w:lineRule="auto"/>
        <w:contextualSpacing/>
        <w:jc w:val="both"/>
        <w:rPr>
          <w:rFonts w:ascii="Times New Roman" w:eastAsia="Calibri" w:hAnsi="Times New Roman" w:cs="Times New Roman"/>
          <w:color w:val="000000"/>
          <w:sz w:val="24"/>
          <w:szCs w:val="24"/>
        </w:rPr>
      </w:pPr>
      <w:r w:rsidRPr="00642A7E">
        <w:rPr>
          <w:rFonts w:ascii="Times New Roman" w:eastAsia="Calibri" w:hAnsi="Times New Roman" w:cs="Times New Roman"/>
          <w:color w:val="000000"/>
          <w:sz w:val="24"/>
          <w:szCs w:val="24"/>
        </w:rPr>
        <w:t xml:space="preserve">        4) плановый материал, выполненный в масштабе 1:500 или 1:2000, с обозначением рассматриваемого земельного участка и (или) объекта недвижимости.</w:t>
      </w:r>
    </w:p>
    <w:p w:rsidR="00642A7E" w:rsidRPr="00642A7E" w:rsidRDefault="00642A7E" w:rsidP="00642A7E">
      <w:pPr>
        <w:widowControl w:val="0"/>
        <w:tabs>
          <w:tab w:val="left" w:pos="993"/>
        </w:tabs>
        <w:spacing w:after="0" w:line="240" w:lineRule="auto"/>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72"/>
          <w:tab w:val="left" w:pos="720"/>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 12.  Порядок, размер и основания взимания государственной пошлины или иной платы, взимаемой за предоставление муниципальной услуги.</w:t>
      </w:r>
    </w:p>
    <w:p w:rsidR="00642A7E" w:rsidRPr="00642A7E" w:rsidRDefault="00642A7E" w:rsidP="00642A7E">
      <w:pPr>
        <w:widowControl w:val="0"/>
        <w:tabs>
          <w:tab w:val="left" w:pos="72"/>
          <w:tab w:val="left" w:pos="720"/>
          <w:tab w:val="left" w:pos="993"/>
        </w:tabs>
        <w:spacing w:after="0" w:line="240" w:lineRule="auto"/>
        <w:ind w:firstLine="567"/>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32. </w:t>
      </w:r>
      <w:proofErr w:type="gramStart"/>
      <w:r w:rsidRPr="00642A7E">
        <w:rPr>
          <w:rFonts w:ascii="Times New Roman" w:eastAsia="Calibri" w:hAnsi="Times New Roman" w:cs="Times New Roman"/>
          <w:sz w:val="24"/>
          <w:szCs w:val="24"/>
        </w:rPr>
        <w:t>Муниципальная  услуга</w:t>
      </w:r>
      <w:proofErr w:type="gramEnd"/>
      <w:r w:rsidRPr="00642A7E">
        <w:rPr>
          <w:rFonts w:ascii="Times New Roman" w:eastAsia="Calibri" w:hAnsi="Times New Roman" w:cs="Times New Roman"/>
          <w:sz w:val="24"/>
          <w:szCs w:val="24"/>
        </w:rPr>
        <w:t xml:space="preserve"> предоставляется бесплатно.</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13. Максимальный срок ожидания в очереди при подаче запроса о предоставлении </w:t>
      </w:r>
      <w:r w:rsidRPr="00642A7E">
        <w:rPr>
          <w:rFonts w:ascii="Times New Roman" w:eastAsia="Calibri" w:hAnsi="Times New Roman" w:cs="Times New Roman"/>
          <w:sz w:val="24"/>
          <w:szCs w:val="24"/>
        </w:rPr>
        <w:lastRenderedPageBreak/>
        <w:t>муниципальной услуги и при получении результата предоставления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993"/>
          <w:tab w:val="left" w:pos="1260"/>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33. Максимальный срок ожидания в очереди при подаче запроса </w:t>
      </w:r>
      <w:r w:rsidRPr="00642A7E">
        <w:rPr>
          <w:rFonts w:ascii="Times New Roman" w:eastAsia="Calibri" w:hAnsi="Times New Roman" w:cs="Times New Roman"/>
          <w:sz w:val="24"/>
          <w:szCs w:val="24"/>
        </w:rPr>
        <w:br/>
        <w:t>о предоставлении муниципальной услуги в администрации и в МФЦ не должен превышать 15 минут.</w:t>
      </w:r>
    </w:p>
    <w:p w:rsidR="00642A7E" w:rsidRPr="00642A7E" w:rsidRDefault="00642A7E" w:rsidP="00642A7E">
      <w:pPr>
        <w:widowControl w:val="0"/>
        <w:tabs>
          <w:tab w:val="left" w:pos="993"/>
          <w:tab w:val="left" w:pos="1260"/>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34. Ожидание в очереди при получении результата предоставления муниципальной услуги – 15 минут</w:t>
      </w:r>
    </w:p>
    <w:p w:rsidR="00642A7E" w:rsidRPr="00642A7E" w:rsidRDefault="00642A7E" w:rsidP="00642A7E">
      <w:pPr>
        <w:widowControl w:val="0"/>
        <w:tabs>
          <w:tab w:val="left" w:pos="993"/>
          <w:tab w:val="left" w:pos="1260"/>
        </w:tabs>
        <w:spacing w:after="0" w:line="240" w:lineRule="auto"/>
        <w:ind w:firstLine="567"/>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993"/>
        </w:tabs>
        <w:spacing w:after="0" w:line="240" w:lineRule="auto"/>
        <w:ind w:firstLine="567"/>
        <w:contextualSpacing/>
        <w:jc w:val="center"/>
        <w:rPr>
          <w:rFonts w:ascii="Times New Roman" w:eastAsia="Calibri" w:hAnsi="Times New Roman" w:cs="Times New Roman"/>
          <w:sz w:val="24"/>
          <w:szCs w:val="24"/>
        </w:rPr>
      </w:pPr>
      <w:r w:rsidRPr="00642A7E">
        <w:rPr>
          <w:rFonts w:ascii="Times New Roman" w:eastAsia="Calibri" w:hAnsi="Times New Roman" w:cs="Times New Roman"/>
          <w:sz w:val="24"/>
          <w:szCs w:val="24"/>
        </w:rPr>
        <w:t>14. Срок и порядок регистрации запроса заявителя</w:t>
      </w:r>
    </w:p>
    <w:p w:rsidR="00642A7E" w:rsidRPr="00642A7E" w:rsidRDefault="00642A7E" w:rsidP="00642A7E">
      <w:pPr>
        <w:widowControl w:val="0"/>
        <w:tabs>
          <w:tab w:val="left" w:pos="993"/>
        </w:tabs>
        <w:spacing w:after="0" w:line="240" w:lineRule="auto"/>
        <w:ind w:firstLine="567"/>
        <w:contextualSpacing/>
        <w:jc w:val="center"/>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 о предоставлении муниципальной услуги, в том числе </w:t>
      </w:r>
    </w:p>
    <w:p w:rsidR="00642A7E" w:rsidRPr="00642A7E" w:rsidRDefault="00642A7E" w:rsidP="00642A7E">
      <w:pPr>
        <w:widowControl w:val="0"/>
        <w:tabs>
          <w:tab w:val="left" w:pos="993"/>
        </w:tabs>
        <w:spacing w:after="0" w:line="240" w:lineRule="auto"/>
        <w:ind w:firstLine="567"/>
        <w:contextualSpacing/>
        <w:jc w:val="center"/>
        <w:rPr>
          <w:rFonts w:ascii="Times New Roman" w:eastAsia="Calibri" w:hAnsi="Times New Roman" w:cs="Times New Roman"/>
          <w:sz w:val="24"/>
          <w:szCs w:val="24"/>
        </w:rPr>
      </w:pPr>
      <w:r w:rsidRPr="00642A7E">
        <w:rPr>
          <w:rFonts w:ascii="Times New Roman" w:eastAsia="Calibri" w:hAnsi="Times New Roman" w:cs="Times New Roman"/>
          <w:sz w:val="24"/>
          <w:szCs w:val="24"/>
        </w:rPr>
        <w:t>в электронной форме.</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993"/>
          <w:tab w:val="left" w:pos="1260"/>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35.</w:t>
      </w:r>
      <w:r w:rsidRPr="00642A7E">
        <w:rPr>
          <w:rFonts w:ascii="Times New Roman" w:eastAsia="Calibri" w:hAnsi="Times New Roman" w:cs="Times New Roman"/>
          <w:sz w:val="24"/>
          <w:szCs w:val="24"/>
        </w:rPr>
        <w:tab/>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rPr>
          <w:rFonts w:ascii="Times New Roman" w:eastAsia="Calibri" w:hAnsi="Times New Roman" w:cs="Times New Roman"/>
          <w:sz w:val="24"/>
          <w:szCs w:val="24"/>
        </w:rPr>
      </w:pPr>
      <w:r w:rsidRPr="00642A7E">
        <w:rPr>
          <w:rFonts w:ascii="Times New Roman" w:eastAsia="Calibri" w:hAnsi="Times New Roman" w:cs="Times New Roman"/>
          <w:sz w:val="24"/>
          <w:szCs w:val="24"/>
        </w:rPr>
        <w:t>15. Требования к помещениям, в которых</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 предоставляется муниципальная услуга, к месту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ожидания и приема заявителей, размещению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и оформлению текстовой информации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rPr>
          <w:rFonts w:ascii="Times New Roman" w:eastAsia="Calibri" w:hAnsi="Times New Roman" w:cs="Times New Roman"/>
          <w:sz w:val="24"/>
          <w:szCs w:val="24"/>
        </w:rPr>
      </w:pPr>
      <w:r w:rsidRPr="00642A7E">
        <w:rPr>
          <w:rFonts w:ascii="Times New Roman" w:eastAsia="Calibri" w:hAnsi="Times New Roman" w:cs="Times New Roman"/>
          <w:sz w:val="24"/>
          <w:szCs w:val="24"/>
        </w:rPr>
        <w:t>о порядке предоставления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36. Центральный вход в здание администрации должен быть оборудован вывеской, содержащей информацию о ее наименовании и режиме работы.</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В помещении администрации должен быть установлен информационный стенд, на котором размещается следующая информация:</w:t>
      </w:r>
    </w:p>
    <w:p w:rsidR="00642A7E" w:rsidRPr="00642A7E" w:rsidRDefault="00642A7E" w:rsidP="00642A7E">
      <w:pPr>
        <w:widowControl w:val="0"/>
        <w:numPr>
          <w:ilvl w:val="0"/>
          <w:numId w:val="10"/>
        </w:numPr>
        <w:tabs>
          <w:tab w:val="left" w:pos="851"/>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текст настоящего административного регламента;</w:t>
      </w:r>
    </w:p>
    <w:p w:rsidR="00642A7E" w:rsidRPr="00642A7E" w:rsidRDefault="00642A7E" w:rsidP="00642A7E">
      <w:pPr>
        <w:widowControl w:val="0"/>
        <w:numPr>
          <w:ilvl w:val="0"/>
          <w:numId w:val="10"/>
        </w:numPr>
        <w:tabs>
          <w:tab w:val="left" w:pos="851"/>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642A7E" w:rsidRPr="00642A7E" w:rsidRDefault="00642A7E" w:rsidP="00642A7E">
      <w:pPr>
        <w:widowControl w:val="0"/>
        <w:numPr>
          <w:ilvl w:val="0"/>
          <w:numId w:val="10"/>
        </w:numPr>
        <w:tabs>
          <w:tab w:val="left" w:pos="851"/>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перечень документов, представление которых необходимо для предоставления муниципальной услуги.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На кабинете приема заявителей должна находиться информационная табличка (вывеска) с указанием:</w:t>
      </w:r>
    </w:p>
    <w:p w:rsidR="00642A7E" w:rsidRPr="00642A7E" w:rsidRDefault="00642A7E" w:rsidP="00642A7E">
      <w:p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номера кабинета;</w:t>
      </w:r>
    </w:p>
    <w:p w:rsidR="00642A7E" w:rsidRPr="00642A7E" w:rsidRDefault="00642A7E" w:rsidP="00642A7E">
      <w:p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фамилии, имени, отчества и должности специалиста, осуществляющего предоставление муниципальной услуги;</w:t>
      </w:r>
    </w:p>
    <w:p w:rsidR="00642A7E" w:rsidRPr="00642A7E" w:rsidRDefault="00642A7E" w:rsidP="00642A7E">
      <w:pPr>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времени перерыва на обед, технического перерыва.</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39. Помещение для ожидания гражданами </w:t>
      </w:r>
      <w:proofErr w:type="gramStart"/>
      <w:r w:rsidRPr="00642A7E">
        <w:rPr>
          <w:rFonts w:ascii="Times New Roman" w:eastAsia="Calibri" w:hAnsi="Times New Roman" w:cs="Times New Roman"/>
          <w:sz w:val="24"/>
          <w:szCs w:val="24"/>
        </w:rPr>
        <w:t>приема  оборудуется</w:t>
      </w:r>
      <w:proofErr w:type="gramEnd"/>
      <w:r w:rsidRPr="00642A7E">
        <w:rPr>
          <w:rFonts w:ascii="Times New Roman" w:eastAsia="Calibri" w:hAnsi="Times New Roman" w:cs="Times New Roman"/>
          <w:sz w:val="24"/>
          <w:szCs w:val="24"/>
        </w:rPr>
        <w:t xml:space="preserve">  стульями, столами (стойками), обеспечивается канцелярскими принадлежностями.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40. Рабочие места работников, предоставляющих муниципальную </w:t>
      </w:r>
      <w:proofErr w:type="gramStart"/>
      <w:r w:rsidRPr="00642A7E">
        <w:rPr>
          <w:rFonts w:ascii="Times New Roman" w:eastAsia="Calibri" w:hAnsi="Times New Roman" w:cs="Times New Roman"/>
          <w:sz w:val="24"/>
          <w:szCs w:val="24"/>
        </w:rPr>
        <w:t>услугу,  должны</w:t>
      </w:r>
      <w:proofErr w:type="gramEnd"/>
      <w:r w:rsidRPr="00642A7E">
        <w:rPr>
          <w:rFonts w:ascii="Times New Roman" w:eastAsia="Calibri" w:hAnsi="Times New Roman" w:cs="Times New Roman"/>
          <w:sz w:val="24"/>
          <w:szCs w:val="24"/>
        </w:rPr>
        <w:t xml:space="preserve">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41. Помещения МФЦ оборудуются согласно требованиям Постановления Правительства Российской Федерации от 22 декабря 2012 года № 1376 «Об утверждении </w:t>
      </w:r>
      <w:r w:rsidRPr="00642A7E">
        <w:rPr>
          <w:rFonts w:ascii="Times New Roman" w:eastAsia="Calibri" w:hAnsi="Times New Roman" w:cs="Times New Roman"/>
          <w:sz w:val="24"/>
          <w:szCs w:val="24"/>
        </w:rPr>
        <w:lastRenderedPageBreak/>
        <w:t>правил организации деятельности многофункциональных центров предоставления государственных и муниципальных услуг».</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16. Показатели доступности и качества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left" w:pos="993"/>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contextualSpacing/>
        <w:jc w:val="both"/>
        <w:outlineLvl w:val="1"/>
        <w:rPr>
          <w:rFonts w:ascii="Times New Roman" w:eastAsia="Calibri" w:hAnsi="Times New Roman" w:cs="Times New Roman"/>
          <w:sz w:val="24"/>
          <w:szCs w:val="24"/>
        </w:rPr>
      </w:pPr>
      <w:r w:rsidRPr="00642A7E">
        <w:rPr>
          <w:rFonts w:ascii="Times New Roman" w:eastAsia="Calibri" w:hAnsi="Times New Roman" w:cs="Times New Roman"/>
          <w:sz w:val="24"/>
          <w:szCs w:val="24"/>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642A7E" w:rsidRPr="00642A7E" w:rsidRDefault="00642A7E" w:rsidP="00642A7E">
      <w:pPr>
        <w:widowControl w:val="0"/>
        <w:tabs>
          <w:tab w:val="left" w:pos="993"/>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contextualSpacing/>
        <w:jc w:val="both"/>
        <w:outlineLvl w:val="1"/>
        <w:rPr>
          <w:rFonts w:ascii="Times New Roman" w:eastAsia="Calibri" w:hAnsi="Times New Roman" w:cs="Times New Roman"/>
          <w:sz w:val="24"/>
          <w:szCs w:val="24"/>
        </w:rPr>
      </w:pPr>
      <w:r w:rsidRPr="00642A7E">
        <w:rPr>
          <w:rFonts w:ascii="Times New Roman" w:eastAsia="Calibri" w:hAnsi="Times New Roman" w:cs="Times New Roman"/>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642A7E" w:rsidRPr="00642A7E" w:rsidRDefault="00642A7E" w:rsidP="00642A7E">
      <w:pPr>
        <w:widowControl w:val="0"/>
        <w:tabs>
          <w:tab w:val="left" w:pos="993"/>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contextualSpacing/>
        <w:jc w:val="both"/>
        <w:outlineLvl w:val="1"/>
        <w:rPr>
          <w:rFonts w:ascii="Times New Roman" w:eastAsia="Calibri" w:hAnsi="Times New Roman" w:cs="Times New Roman"/>
          <w:sz w:val="24"/>
          <w:szCs w:val="24"/>
        </w:rPr>
      </w:pPr>
      <w:r w:rsidRPr="00642A7E">
        <w:rPr>
          <w:rFonts w:ascii="Times New Roman" w:eastAsia="Calibri" w:hAnsi="Times New Roman" w:cs="Times New Roman"/>
          <w:sz w:val="24"/>
          <w:szCs w:val="24"/>
        </w:rPr>
        <w:t>43. Соблюдение установленной продолжительности ожидания приема заявителем при подаче заявления.</w:t>
      </w:r>
    </w:p>
    <w:p w:rsidR="00642A7E" w:rsidRPr="00642A7E" w:rsidRDefault="00642A7E" w:rsidP="00642A7E">
      <w:pPr>
        <w:widowControl w:val="0"/>
        <w:tabs>
          <w:tab w:val="left" w:pos="993"/>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contextualSpacing/>
        <w:jc w:val="both"/>
        <w:outlineLvl w:val="1"/>
        <w:rPr>
          <w:rFonts w:ascii="Times New Roman" w:eastAsia="Calibri" w:hAnsi="Times New Roman" w:cs="Times New Roman"/>
          <w:sz w:val="24"/>
          <w:szCs w:val="24"/>
        </w:rPr>
      </w:pPr>
      <w:r w:rsidRPr="00642A7E">
        <w:rPr>
          <w:rFonts w:ascii="Times New Roman" w:eastAsia="Calibri" w:hAnsi="Times New Roman" w:cs="Times New Roman"/>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642A7E" w:rsidRPr="00642A7E" w:rsidRDefault="00642A7E" w:rsidP="00642A7E">
      <w:pPr>
        <w:widowControl w:val="0"/>
        <w:tabs>
          <w:tab w:val="left" w:pos="993"/>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contextualSpacing/>
        <w:jc w:val="both"/>
        <w:outlineLvl w:val="1"/>
        <w:rPr>
          <w:rFonts w:ascii="Times New Roman" w:eastAsia="Calibri" w:hAnsi="Times New Roman" w:cs="Times New Roman"/>
          <w:sz w:val="24"/>
          <w:szCs w:val="24"/>
        </w:rPr>
      </w:pPr>
      <w:r w:rsidRPr="00642A7E">
        <w:rPr>
          <w:rFonts w:ascii="Times New Roman" w:eastAsia="Calibri" w:hAnsi="Times New Roman" w:cs="Times New Roman"/>
          <w:sz w:val="24"/>
          <w:szCs w:val="24"/>
        </w:rPr>
        <w:t>44. Соблюдение сроков предоставления муниципальной услуги.</w:t>
      </w:r>
    </w:p>
    <w:p w:rsidR="00642A7E" w:rsidRPr="00642A7E" w:rsidRDefault="00642A7E" w:rsidP="00642A7E">
      <w:pPr>
        <w:widowControl w:val="0"/>
        <w:tabs>
          <w:tab w:val="left" w:pos="993"/>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contextualSpacing/>
        <w:jc w:val="both"/>
        <w:outlineLvl w:val="1"/>
        <w:rPr>
          <w:rFonts w:ascii="Times New Roman" w:eastAsia="Calibri" w:hAnsi="Times New Roman" w:cs="Times New Roman"/>
          <w:sz w:val="24"/>
          <w:szCs w:val="24"/>
        </w:rPr>
      </w:pPr>
      <w:r w:rsidRPr="00642A7E">
        <w:rPr>
          <w:rFonts w:ascii="Times New Roman" w:eastAsia="Calibri" w:hAnsi="Times New Roman" w:cs="Times New Roman"/>
          <w:sz w:val="24"/>
          <w:szCs w:val="24"/>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642A7E" w:rsidRPr="00642A7E" w:rsidRDefault="00642A7E" w:rsidP="00642A7E">
      <w:pPr>
        <w:widowControl w:val="0"/>
        <w:tabs>
          <w:tab w:val="num" w:pos="142"/>
          <w:tab w:val="left" w:pos="993"/>
          <w:tab w:val="num" w:pos="1276"/>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45. Жалобы граждан по вопросам предоставления муниципальной услуги.</w:t>
      </w:r>
    </w:p>
    <w:p w:rsidR="00642A7E" w:rsidRPr="00642A7E" w:rsidRDefault="00642A7E" w:rsidP="00642A7E">
      <w:pPr>
        <w:widowControl w:val="0"/>
        <w:tabs>
          <w:tab w:val="left" w:pos="993"/>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contextualSpacing/>
        <w:jc w:val="both"/>
        <w:outlineLvl w:val="1"/>
        <w:rPr>
          <w:rFonts w:ascii="Times New Roman" w:eastAsia="Calibri" w:hAnsi="Times New Roman" w:cs="Times New Roman"/>
          <w:sz w:val="24"/>
          <w:szCs w:val="24"/>
        </w:rPr>
      </w:pPr>
      <w:r w:rsidRPr="00642A7E">
        <w:rPr>
          <w:rFonts w:ascii="Times New Roman" w:eastAsia="Calibri" w:hAnsi="Times New Roman" w:cs="Times New Roman"/>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Республики Тыва, иные органы и организации, за отчетный период.</w:t>
      </w:r>
    </w:p>
    <w:p w:rsidR="00642A7E" w:rsidRPr="00642A7E" w:rsidRDefault="00642A7E" w:rsidP="00642A7E">
      <w:pPr>
        <w:widowControl w:val="0"/>
        <w:tabs>
          <w:tab w:val="num" w:pos="142"/>
          <w:tab w:val="left" w:pos="993"/>
          <w:tab w:val="num" w:pos="1276"/>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46. Удовлетворенность заявителей качеством и доступностью муниципальной услуги.</w:t>
      </w:r>
    </w:p>
    <w:p w:rsidR="00642A7E" w:rsidRPr="00642A7E" w:rsidRDefault="00642A7E" w:rsidP="00642A7E">
      <w:pPr>
        <w:widowControl w:val="0"/>
        <w:tabs>
          <w:tab w:val="num" w:pos="142"/>
          <w:tab w:val="left" w:pos="993"/>
          <w:tab w:val="num" w:pos="1276"/>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642A7E" w:rsidRPr="00642A7E" w:rsidRDefault="00642A7E" w:rsidP="00642A7E">
      <w:pPr>
        <w:widowControl w:val="0"/>
        <w:tabs>
          <w:tab w:val="num" w:pos="142"/>
          <w:tab w:val="left" w:pos="993"/>
          <w:tab w:val="num" w:pos="1276"/>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47. 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rsidR="00642A7E" w:rsidRPr="00642A7E" w:rsidRDefault="00642A7E" w:rsidP="00642A7E">
      <w:pPr>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642A7E" w:rsidRPr="00642A7E" w:rsidRDefault="00642A7E" w:rsidP="00642A7E">
      <w:pPr>
        <w:widowControl w:val="0"/>
        <w:numPr>
          <w:ilvl w:val="0"/>
          <w:numId w:val="11"/>
        </w:numPr>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удовлетворенность населения качеством информирования (процент от числа опрошенных) – 98-100%;</w:t>
      </w:r>
    </w:p>
    <w:p w:rsidR="00642A7E" w:rsidRPr="00642A7E" w:rsidRDefault="00642A7E" w:rsidP="00642A7E">
      <w:pPr>
        <w:widowControl w:val="0"/>
        <w:numPr>
          <w:ilvl w:val="0"/>
          <w:numId w:val="11"/>
        </w:numPr>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удовлетворенность населения качеством предоставления муниципальной услуги - не менее 90%;</w:t>
      </w:r>
    </w:p>
    <w:p w:rsidR="00642A7E" w:rsidRPr="00642A7E" w:rsidRDefault="00642A7E" w:rsidP="00642A7E">
      <w:pPr>
        <w:widowControl w:val="0"/>
        <w:numPr>
          <w:ilvl w:val="0"/>
          <w:numId w:val="11"/>
        </w:numPr>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процент обоснованных жалоб – не более 0,5%.</w:t>
      </w:r>
    </w:p>
    <w:p w:rsidR="00642A7E" w:rsidRPr="00642A7E" w:rsidRDefault="00642A7E" w:rsidP="00642A7E">
      <w:pPr>
        <w:tabs>
          <w:tab w:val="left" w:pos="993"/>
        </w:tabs>
        <w:spacing w:after="0" w:line="240" w:lineRule="auto"/>
        <w:ind w:left="567"/>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993"/>
        </w:tabs>
        <w:spacing w:after="0" w:line="240" w:lineRule="auto"/>
        <w:ind w:firstLine="567"/>
        <w:contextualSpacing/>
        <w:jc w:val="center"/>
        <w:rPr>
          <w:rFonts w:ascii="Times New Roman" w:eastAsia="Calibri" w:hAnsi="Times New Roman" w:cs="Times New Roman"/>
          <w:sz w:val="24"/>
          <w:szCs w:val="24"/>
        </w:rPr>
      </w:pPr>
      <w:r w:rsidRPr="00642A7E">
        <w:rPr>
          <w:rFonts w:ascii="Times New Roman" w:eastAsia="Calibri" w:hAnsi="Times New Roman" w:cs="Times New Roman"/>
          <w:sz w:val="24"/>
          <w:szCs w:val="24"/>
        </w:rPr>
        <w:t>17. Иные требования, в том числе учитывающие особенности</w:t>
      </w:r>
      <w:r w:rsidRPr="00642A7E">
        <w:rPr>
          <w:rFonts w:ascii="Times New Roman" w:eastAsia="Calibri" w:hAnsi="Times New Roman" w:cs="Times New Roman"/>
          <w:b/>
          <w:sz w:val="24"/>
          <w:szCs w:val="24"/>
        </w:rPr>
        <w:t xml:space="preserve"> </w:t>
      </w:r>
      <w:r w:rsidRPr="00642A7E">
        <w:rPr>
          <w:rFonts w:ascii="Times New Roman" w:eastAsia="Calibri" w:hAnsi="Times New Roman" w:cs="Times New Roman"/>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b/>
          <w:sz w:val="24"/>
          <w:szCs w:val="24"/>
        </w:rPr>
      </w:pPr>
    </w:p>
    <w:p w:rsidR="00642A7E" w:rsidRPr="00642A7E" w:rsidRDefault="00642A7E" w:rsidP="00642A7E">
      <w:pPr>
        <w:widowControl w:val="0"/>
        <w:tabs>
          <w:tab w:val="left" w:pos="567"/>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49.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w:t>
      </w:r>
      <w:bookmarkStart w:id="4" w:name="OLE_LINK1"/>
      <w:bookmarkStart w:id="5" w:name="OLE_LINK2"/>
    </w:p>
    <w:bookmarkEnd w:id="4"/>
    <w:bookmarkEnd w:id="5"/>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993"/>
        </w:tabs>
        <w:spacing w:after="0" w:line="240" w:lineRule="auto"/>
        <w:ind w:firstLine="567"/>
        <w:contextualSpacing/>
        <w:jc w:val="center"/>
        <w:rPr>
          <w:rFonts w:ascii="Times New Roman" w:eastAsia="Calibri" w:hAnsi="Times New Roman" w:cs="Times New Roman"/>
          <w:sz w:val="24"/>
          <w:szCs w:val="24"/>
        </w:rPr>
      </w:pPr>
      <w:r w:rsidRPr="00642A7E">
        <w:rPr>
          <w:rFonts w:ascii="Times New Roman" w:eastAsia="Calibri" w:hAnsi="Times New Roman" w:cs="Times New Roman"/>
          <w:sz w:val="24"/>
          <w:szCs w:val="24"/>
          <w:lang w:val="en-US"/>
        </w:rPr>
        <w:t>III</w:t>
      </w:r>
      <w:r w:rsidRPr="00642A7E">
        <w:rPr>
          <w:rFonts w:ascii="Times New Roman" w:eastAsia="Calibri" w:hAnsi="Times New Roman" w:cs="Times New Roman"/>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b/>
          <w:sz w:val="24"/>
          <w:szCs w:val="24"/>
        </w:rPr>
      </w:pP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b/>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rPr>
          <w:rFonts w:ascii="Times New Roman" w:eastAsia="Calibri" w:hAnsi="Times New Roman" w:cs="Times New Roman"/>
          <w:sz w:val="24"/>
          <w:szCs w:val="24"/>
        </w:rPr>
      </w:pPr>
      <w:r w:rsidRPr="00642A7E">
        <w:rPr>
          <w:rFonts w:ascii="Times New Roman" w:eastAsia="Calibri" w:hAnsi="Times New Roman" w:cs="Times New Roman"/>
          <w:sz w:val="24"/>
          <w:szCs w:val="24"/>
        </w:rPr>
        <w:t>18. Перечень административных процедур.</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50. Предоставление муниципальной услуги включает в себя последовательность следующих административных процедур:</w:t>
      </w:r>
    </w:p>
    <w:p w:rsidR="00642A7E" w:rsidRPr="00642A7E" w:rsidRDefault="00642A7E" w:rsidP="00642A7E">
      <w:pPr>
        <w:keepNext/>
        <w:widowControl w:val="0"/>
        <w:numPr>
          <w:ilvl w:val="0"/>
          <w:numId w:val="12"/>
        </w:numPr>
        <w:tabs>
          <w:tab w:val="left" w:pos="567"/>
          <w:tab w:val="left" w:pos="851"/>
          <w:tab w:val="left" w:pos="993"/>
        </w:tabs>
        <w:spacing w:after="0" w:line="240" w:lineRule="auto"/>
        <w:ind w:firstLine="567"/>
        <w:contextualSpacing/>
        <w:jc w:val="both"/>
        <w:outlineLvl w:val="3"/>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Прием, первичная проверка и </w:t>
      </w:r>
      <w:r w:rsidR="000B4155" w:rsidRPr="00642A7E">
        <w:rPr>
          <w:rFonts w:ascii="Times New Roman" w:eastAsia="Calibri" w:hAnsi="Times New Roman" w:cs="Times New Roman"/>
          <w:sz w:val="24"/>
          <w:szCs w:val="24"/>
        </w:rPr>
        <w:t>регистрация заявления</w:t>
      </w:r>
      <w:r w:rsidRPr="00642A7E">
        <w:rPr>
          <w:rFonts w:ascii="Times New Roman" w:eastAsia="Calibri" w:hAnsi="Times New Roman" w:cs="Times New Roman"/>
          <w:sz w:val="24"/>
          <w:szCs w:val="24"/>
        </w:rPr>
        <w:t xml:space="preserve"> и приложенных к нему документов; </w:t>
      </w:r>
    </w:p>
    <w:p w:rsidR="00642A7E" w:rsidRPr="00642A7E" w:rsidRDefault="00642A7E" w:rsidP="00642A7E">
      <w:pPr>
        <w:widowControl w:val="0"/>
        <w:numPr>
          <w:ilvl w:val="0"/>
          <w:numId w:val="12"/>
        </w:numPr>
        <w:tabs>
          <w:tab w:val="left" w:pos="567"/>
          <w:tab w:val="left" w:pos="851"/>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Рассмотрение и проверка заявления и приложенных к нему документов;</w:t>
      </w:r>
    </w:p>
    <w:p w:rsidR="00642A7E" w:rsidRPr="00642A7E" w:rsidRDefault="00642A7E" w:rsidP="00642A7E">
      <w:pPr>
        <w:widowControl w:val="0"/>
        <w:numPr>
          <w:ilvl w:val="0"/>
          <w:numId w:val="12"/>
        </w:numPr>
        <w:tabs>
          <w:tab w:val="left" w:pos="567"/>
          <w:tab w:val="left" w:pos="851"/>
          <w:tab w:val="left" w:pos="993"/>
          <w:tab w:val="left" w:pos="1738"/>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Запрос в Систему межведомственного электронного взаимодействия (СМЭВ);</w:t>
      </w:r>
    </w:p>
    <w:p w:rsidR="00642A7E" w:rsidRPr="00642A7E" w:rsidRDefault="00642A7E" w:rsidP="00642A7E">
      <w:pPr>
        <w:widowControl w:val="0"/>
        <w:numPr>
          <w:ilvl w:val="0"/>
          <w:numId w:val="12"/>
        </w:numPr>
        <w:tabs>
          <w:tab w:val="left" w:pos="567"/>
          <w:tab w:val="left" w:pos="851"/>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bCs/>
          <w:sz w:val="24"/>
          <w:szCs w:val="24"/>
        </w:rPr>
        <w:t>Принятие решения по результатам рассмотрения и проверки заявления и приложенных к нему документов;</w:t>
      </w:r>
    </w:p>
    <w:p w:rsidR="00642A7E" w:rsidRPr="00642A7E" w:rsidRDefault="00642A7E" w:rsidP="00642A7E">
      <w:pPr>
        <w:widowControl w:val="0"/>
        <w:numPr>
          <w:ilvl w:val="0"/>
          <w:numId w:val="12"/>
        </w:numPr>
        <w:tabs>
          <w:tab w:val="left" w:pos="567"/>
          <w:tab w:val="left" w:pos="851"/>
          <w:tab w:val="left" w:pos="993"/>
          <w:tab w:val="left" w:pos="1738"/>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Присвоение адреса объекту недвижимости.</w:t>
      </w:r>
    </w:p>
    <w:p w:rsidR="00642A7E" w:rsidRPr="00642A7E" w:rsidRDefault="00642A7E" w:rsidP="00642A7E">
      <w:pPr>
        <w:tabs>
          <w:tab w:val="left" w:pos="567"/>
          <w:tab w:val="left" w:pos="851"/>
          <w:tab w:val="left" w:pos="993"/>
          <w:tab w:val="left" w:pos="1738"/>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ab/>
        <w:t xml:space="preserve">51. Последовательность действий при предоставлении муниципальной услуги отражена в блок-схеме в </w:t>
      </w:r>
      <w:hyperlink r:id="rId22" w:history="1">
        <w:r w:rsidRPr="00642A7E">
          <w:rPr>
            <w:rFonts w:ascii="Times New Roman" w:eastAsia="Calibri" w:hAnsi="Times New Roman" w:cs="Times New Roman"/>
            <w:sz w:val="24"/>
            <w:szCs w:val="24"/>
          </w:rPr>
          <w:t>Приложении №2</w:t>
        </w:r>
      </w:hyperlink>
      <w:r w:rsidRPr="00642A7E">
        <w:rPr>
          <w:rFonts w:ascii="Times New Roman" w:eastAsia="Calibri" w:hAnsi="Times New Roman" w:cs="Times New Roman"/>
          <w:sz w:val="24"/>
          <w:szCs w:val="24"/>
        </w:rPr>
        <w:t xml:space="preserve"> к административному регламенту.</w:t>
      </w:r>
    </w:p>
    <w:p w:rsidR="00642A7E" w:rsidRPr="00642A7E" w:rsidRDefault="00642A7E" w:rsidP="00642A7E">
      <w:pPr>
        <w:tabs>
          <w:tab w:val="left" w:pos="567"/>
          <w:tab w:val="left" w:pos="851"/>
          <w:tab w:val="left" w:pos="993"/>
          <w:tab w:val="left" w:pos="1738"/>
        </w:tabs>
        <w:spacing w:after="0" w:line="240" w:lineRule="auto"/>
        <w:ind w:firstLine="567"/>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bCs/>
          <w:sz w:val="24"/>
          <w:szCs w:val="24"/>
        </w:rPr>
      </w:pPr>
      <w:r w:rsidRPr="00642A7E">
        <w:rPr>
          <w:rFonts w:ascii="Times New Roman" w:eastAsia="Calibri" w:hAnsi="Times New Roman" w:cs="Times New Roman"/>
          <w:sz w:val="24"/>
          <w:szCs w:val="24"/>
        </w:rPr>
        <w:t xml:space="preserve">19. </w:t>
      </w:r>
      <w:r w:rsidRPr="00642A7E">
        <w:rPr>
          <w:rFonts w:ascii="Times New Roman" w:eastAsia="Calibri" w:hAnsi="Times New Roman" w:cs="Times New Roman"/>
          <w:bCs/>
          <w:sz w:val="24"/>
          <w:szCs w:val="24"/>
        </w:rPr>
        <w:t xml:space="preserve">Прием, первичная проверка и регистрация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bCs/>
          <w:sz w:val="24"/>
          <w:szCs w:val="24"/>
        </w:rPr>
      </w:pPr>
      <w:r w:rsidRPr="00642A7E">
        <w:rPr>
          <w:rFonts w:ascii="Times New Roman" w:eastAsia="Calibri" w:hAnsi="Times New Roman" w:cs="Times New Roman"/>
          <w:bCs/>
          <w:sz w:val="24"/>
          <w:szCs w:val="24"/>
        </w:rPr>
        <w:t xml:space="preserve"> заявления и приложенных к нему документов.</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sz w:val="24"/>
          <w:szCs w:val="24"/>
        </w:rPr>
      </w:pPr>
    </w:p>
    <w:p w:rsidR="00642A7E" w:rsidRPr="00642A7E" w:rsidRDefault="00642A7E" w:rsidP="00642A7E">
      <w:pPr>
        <w:widowControl w:val="0"/>
        <w:tabs>
          <w:tab w:val="left" w:pos="993"/>
          <w:tab w:val="left" w:pos="5387"/>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52. Юридическим фактом, служащим основанием для предоставления муниципальной услуги, является письменное заявление о присвоении адреса объекту недвижимости, поступившее от заявителя лично, по </w:t>
      </w:r>
      <w:r w:rsidR="000B4155" w:rsidRPr="00642A7E">
        <w:rPr>
          <w:rFonts w:ascii="Times New Roman" w:eastAsia="Calibri" w:hAnsi="Times New Roman" w:cs="Times New Roman"/>
          <w:sz w:val="24"/>
          <w:szCs w:val="24"/>
        </w:rPr>
        <w:t>почте, по</w:t>
      </w:r>
      <w:r w:rsidRPr="00642A7E">
        <w:rPr>
          <w:rFonts w:ascii="Times New Roman" w:eastAsia="Calibri" w:hAnsi="Times New Roman" w:cs="Times New Roman"/>
          <w:sz w:val="24"/>
          <w:szCs w:val="24"/>
        </w:rPr>
        <w:t xml:space="preserve"> электронной почте.</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53.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административного регламента и регистрирует заявление во внутренней документации в соответствии с правилами делопроизводства.</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54. Максимальное время, затраченное на административную процедуру, не должно превышать один день.</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55. Результатом административной процедуры является факт регистрации заявления, заполненного по образцу из Приложения №1.</w:t>
      </w:r>
    </w:p>
    <w:p w:rsidR="00642A7E" w:rsidRPr="00642A7E" w:rsidRDefault="00642A7E" w:rsidP="00642A7E">
      <w:pPr>
        <w:widowControl w:val="0"/>
        <w:tabs>
          <w:tab w:val="left" w:pos="993"/>
        </w:tabs>
        <w:spacing w:after="0" w:line="240" w:lineRule="auto"/>
        <w:ind w:firstLine="567"/>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bCs/>
          <w:sz w:val="24"/>
          <w:szCs w:val="24"/>
        </w:rPr>
      </w:pPr>
      <w:r w:rsidRPr="00642A7E">
        <w:rPr>
          <w:rFonts w:ascii="Times New Roman" w:eastAsia="Calibri" w:hAnsi="Times New Roman" w:cs="Times New Roman"/>
          <w:sz w:val="24"/>
          <w:szCs w:val="24"/>
        </w:rPr>
        <w:t>20.</w:t>
      </w:r>
      <w:r w:rsidRPr="00642A7E">
        <w:rPr>
          <w:rFonts w:ascii="Times New Roman" w:eastAsia="Calibri" w:hAnsi="Times New Roman" w:cs="Times New Roman"/>
          <w:bCs/>
          <w:sz w:val="24"/>
          <w:szCs w:val="24"/>
        </w:rPr>
        <w:t xml:space="preserve"> Рассмотрение и проверка заявления</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center"/>
        <w:outlineLvl w:val="2"/>
        <w:rPr>
          <w:rFonts w:ascii="Times New Roman" w:eastAsia="Calibri" w:hAnsi="Times New Roman" w:cs="Times New Roman"/>
          <w:bCs/>
          <w:sz w:val="24"/>
          <w:szCs w:val="24"/>
        </w:rPr>
      </w:pPr>
      <w:r w:rsidRPr="00642A7E">
        <w:rPr>
          <w:rFonts w:ascii="Times New Roman" w:eastAsia="Calibri" w:hAnsi="Times New Roman" w:cs="Times New Roman"/>
          <w:bCs/>
          <w:sz w:val="24"/>
          <w:szCs w:val="24"/>
        </w:rPr>
        <w:t xml:space="preserve"> и приложенных к нему документов.</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56. Основанием для начала административной процедуры является зарегистрированное заявление, которое передается специалисту, ответственному за исполнение муниципальной услуги.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Ответственный исполнитель:</w:t>
      </w:r>
    </w:p>
    <w:p w:rsidR="00642A7E" w:rsidRPr="00642A7E" w:rsidRDefault="00642A7E" w:rsidP="00642A7E">
      <w:pPr>
        <w:widowControl w:val="0"/>
        <w:numPr>
          <w:ilvl w:val="0"/>
          <w:numId w:val="13"/>
        </w:numPr>
        <w:tabs>
          <w:tab w:val="left" w:pos="851"/>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осуществляет анализ поступивших документов на соответствие требованиям действующего законодательства;</w:t>
      </w:r>
    </w:p>
    <w:p w:rsidR="00642A7E" w:rsidRPr="00642A7E" w:rsidRDefault="00642A7E" w:rsidP="00642A7E">
      <w:pPr>
        <w:widowControl w:val="0"/>
        <w:numPr>
          <w:ilvl w:val="0"/>
          <w:numId w:val="13"/>
        </w:numPr>
        <w:tabs>
          <w:tab w:val="left" w:pos="851"/>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проверяет наличие или отсутствие оснований для отказа в предоставлении муниципальной услуги в соответствии с п.29 настоящего регламента;</w:t>
      </w:r>
    </w:p>
    <w:p w:rsidR="00642A7E" w:rsidRPr="00642A7E" w:rsidRDefault="00642A7E" w:rsidP="00642A7E">
      <w:pPr>
        <w:widowControl w:val="0"/>
        <w:numPr>
          <w:ilvl w:val="0"/>
          <w:numId w:val="13"/>
        </w:numPr>
        <w:tabs>
          <w:tab w:val="left" w:pos="851"/>
          <w:tab w:val="left" w:pos="993"/>
        </w:tabs>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проверяет заявление на соответствие форме из приложения №1 и на полноту информации, содержащейся в нём.</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w:t>
      </w:r>
      <w:r w:rsidRPr="00642A7E">
        <w:rPr>
          <w:rFonts w:ascii="Times New Roman" w:eastAsia="Calibri" w:hAnsi="Times New Roman" w:cs="Times New Roman"/>
          <w:sz w:val="24"/>
          <w:szCs w:val="24"/>
        </w:rPr>
        <w:lastRenderedPageBreak/>
        <w:t>уведомления. Заявитель уведомляется по указанным в контактных данных телефону или электронной почте.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58. Результатом административной процедуры является:</w:t>
      </w:r>
    </w:p>
    <w:p w:rsidR="00642A7E" w:rsidRPr="00642A7E" w:rsidRDefault="00642A7E" w:rsidP="00642A7E">
      <w:pPr>
        <w:widowControl w:val="0"/>
        <w:numPr>
          <w:ilvl w:val="0"/>
          <w:numId w:val="14"/>
        </w:numPr>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подтверждение соответствия документов установленным требованиям настоящего административного регламента;</w:t>
      </w:r>
    </w:p>
    <w:p w:rsidR="00642A7E" w:rsidRPr="00642A7E" w:rsidRDefault="00642A7E" w:rsidP="00642A7E">
      <w:pPr>
        <w:widowControl w:val="0"/>
        <w:numPr>
          <w:ilvl w:val="0"/>
          <w:numId w:val="14"/>
        </w:numPr>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уведомление об отказе в предоставлении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59. Максимальное время, затраченное на административную процедуру, не должно превышать четыре дня.</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num" w:pos="540"/>
          <w:tab w:val="left" w:pos="993"/>
        </w:tabs>
        <w:spacing w:after="0" w:line="240" w:lineRule="auto"/>
        <w:ind w:firstLine="567"/>
        <w:contextualSpacing/>
        <w:jc w:val="center"/>
        <w:rPr>
          <w:rFonts w:ascii="Times New Roman" w:eastAsia="Calibri" w:hAnsi="Times New Roman" w:cs="Times New Roman"/>
          <w:bCs/>
          <w:sz w:val="24"/>
          <w:szCs w:val="24"/>
        </w:rPr>
      </w:pPr>
      <w:r w:rsidRPr="00642A7E">
        <w:rPr>
          <w:rFonts w:ascii="Times New Roman" w:eastAsia="Calibri" w:hAnsi="Times New Roman" w:cs="Times New Roman"/>
          <w:bCs/>
          <w:sz w:val="24"/>
          <w:szCs w:val="24"/>
        </w:rPr>
        <w:t xml:space="preserve">21. Запрос в Систему межведомственного </w:t>
      </w:r>
    </w:p>
    <w:p w:rsidR="00642A7E" w:rsidRPr="00642A7E" w:rsidRDefault="00642A7E" w:rsidP="00642A7E">
      <w:pPr>
        <w:widowControl w:val="0"/>
        <w:tabs>
          <w:tab w:val="num" w:pos="540"/>
          <w:tab w:val="left" w:pos="993"/>
        </w:tabs>
        <w:spacing w:after="0" w:line="240" w:lineRule="auto"/>
        <w:ind w:firstLine="567"/>
        <w:contextualSpacing/>
        <w:jc w:val="center"/>
        <w:rPr>
          <w:rFonts w:ascii="Times New Roman" w:eastAsia="Calibri" w:hAnsi="Times New Roman" w:cs="Times New Roman"/>
          <w:bCs/>
          <w:sz w:val="24"/>
          <w:szCs w:val="24"/>
        </w:rPr>
      </w:pPr>
      <w:r w:rsidRPr="00642A7E">
        <w:rPr>
          <w:rFonts w:ascii="Times New Roman" w:eastAsia="Calibri" w:hAnsi="Times New Roman" w:cs="Times New Roman"/>
          <w:bCs/>
          <w:sz w:val="24"/>
          <w:szCs w:val="24"/>
        </w:rPr>
        <w:t>электронного взаимодействия (СМЭВ).</w:t>
      </w:r>
    </w:p>
    <w:p w:rsidR="00642A7E" w:rsidRPr="00642A7E" w:rsidRDefault="00642A7E" w:rsidP="00642A7E">
      <w:pPr>
        <w:widowControl w:val="0"/>
        <w:tabs>
          <w:tab w:val="num" w:pos="540"/>
          <w:tab w:val="left" w:pos="993"/>
        </w:tabs>
        <w:spacing w:after="0" w:line="240" w:lineRule="auto"/>
        <w:ind w:firstLine="567"/>
        <w:contextualSpacing/>
        <w:jc w:val="both"/>
        <w:rPr>
          <w:rFonts w:ascii="Times New Roman" w:eastAsia="Calibri" w:hAnsi="Times New Roman" w:cs="Times New Roman"/>
          <w:bCs/>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60. Межведомственный запрос о представлении документов,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3" w:history="1">
        <w:r w:rsidRPr="00642A7E">
          <w:rPr>
            <w:rFonts w:ascii="Times New Roman" w:eastAsia="Calibri" w:hAnsi="Times New Roman" w:cs="Times New Roman"/>
            <w:sz w:val="24"/>
            <w:szCs w:val="24"/>
          </w:rPr>
          <w:t>статьи 7.2</w:t>
        </w:r>
      </w:hyperlink>
      <w:r w:rsidRPr="00642A7E">
        <w:rPr>
          <w:rFonts w:ascii="Times New Roman" w:eastAsia="Calibri"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Результатом данной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num" w:pos="540"/>
          <w:tab w:val="left" w:pos="993"/>
        </w:tabs>
        <w:spacing w:after="0" w:line="240" w:lineRule="auto"/>
        <w:ind w:firstLine="567"/>
        <w:contextualSpacing/>
        <w:jc w:val="center"/>
        <w:rPr>
          <w:rFonts w:ascii="Times New Roman" w:eastAsia="Calibri" w:hAnsi="Times New Roman" w:cs="Times New Roman"/>
          <w:bCs/>
          <w:sz w:val="24"/>
          <w:szCs w:val="24"/>
        </w:rPr>
      </w:pPr>
      <w:r w:rsidRPr="00642A7E">
        <w:rPr>
          <w:rFonts w:ascii="Times New Roman" w:eastAsia="Calibri" w:hAnsi="Times New Roman" w:cs="Times New Roman"/>
          <w:sz w:val="24"/>
          <w:szCs w:val="24"/>
        </w:rPr>
        <w:t xml:space="preserve">22. </w:t>
      </w:r>
      <w:r w:rsidRPr="00642A7E">
        <w:rPr>
          <w:rFonts w:ascii="Times New Roman" w:eastAsia="Calibri" w:hAnsi="Times New Roman" w:cs="Times New Roman"/>
          <w:bCs/>
          <w:sz w:val="24"/>
          <w:szCs w:val="24"/>
        </w:rPr>
        <w:t xml:space="preserve">Принятие уполномоченным должностным </w:t>
      </w:r>
    </w:p>
    <w:p w:rsidR="00642A7E" w:rsidRPr="00642A7E" w:rsidRDefault="00642A7E" w:rsidP="00642A7E">
      <w:pPr>
        <w:widowControl w:val="0"/>
        <w:tabs>
          <w:tab w:val="num" w:pos="540"/>
          <w:tab w:val="left" w:pos="993"/>
        </w:tabs>
        <w:spacing w:after="0" w:line="240" w:lineRule="auto"/>
        <w:ind w:firstLine="567"/>
        <w:contextualSpacing/>
        <w:jc w:val="center"/>
        <w:rPr>
          <w:rFonts w:ascii="Times New Roman" w:eastAsia="Calibri" w:hAnsi="Times New Roman" w:cs="Times New Roman"/>
          <w:bCs/>
          <w:sz w:val="24"/>
          <w:szCs w:val="24"/>
        </w:rPr>
      </w:pPr>
      <w:r w:rsidRPr="00642A7E">
        <w:rPr>
          <w:rFonts w:ascii="Times New Roman" w:eastAsia="Calibri" w:hAnsi="Times New Roman" w:cs="Times New Roman"/>
          <w:bCs/>
          <w:sz w:val="24"/>
          <w:szCs w:val="24"/>
        </w:rPr>
        <w:t>лицом решения по результатам рассмотрения и</w:t>
      </w:r>
    </w:p>
    <w:p w:rsidR="00642A7E" w:rsidRPr="00642A7E" w:rsidRDefault="00642A7E" w:rsidP="00642A7E">
      <w:pPr>
        <w:widowControl w:val="0"/>
        <w:tabs>
          <w:tab w:val="num" w:pos="540"/>
          <w:tab w:val="left" w:pos="993"/>
        </w:tabs>
        <w:spacing w:after="0" w:line="240" w:lineRule="auto"/>
        <w:ind w:firstLine="567"/>
        <w:contextualSpacing/>
        <w:jc w:val="center"/>
        <w:rPr>
          <w:rFonts w:ascii="Times New Roman" w:eastAsia="Calibri" w:hAnsi="Times New Roman" w:cs="Times New Roman"/>
          <w:bCs/>
          <w:sz w:val="24"/>
          <w:szCs w:val="24"/>
        </w:rPr>
      </w:pPr>
      <w:r w:rsidRPr="00642A7E">
        <w:rPr>
          <w:rFonts w:ascii="Times New Roman" w:eastAsia="Calibri" w:hAnsi="Times New Roman" w:cs="Times New Roman"/>
          <w:bCs/>
          <w:sz w:val="24"/>
          <w:szCs w:val="24"/>
        </w:rPr>
        <w:t xml:space="preserve"> проверки заявления и приложенных к нему документов.</w:t>
      </w:r>
    </w:p>
    <w:p w:rsidR="00642A7E" w:rsidRPr="00642A7E" w:rsidRDefault="00642A7E" w:rsidP="00642A7E">
      <w:pPr>
        <w:widowControl w:val="0"/>
        <w:tabs>
          <w:tab w:val="num" w:pos="540"/>
          <w:tab w:val="left" w:pos="993"/>
        </w:tabs>
        <w:spacing w:after="0" w:line="240" w:lineRule="auto"/>
        <w:ind w:firstLine="567"/>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61. Основанием для начала административной процедуры является наличие полного пакета документов согласно перечням пунктов №№24, 26 настоящего регламента.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По результатам рассмотрения документов, полученных через систему межведомственного взаимодействия, а </w:t>
      </w:r>
      <w:r w:rsidR="000B4155" w:rsidRPr="00642A7E">
        <w:rPr>
          <w:rFonts w:ascii="Times New Roman" w:eastAsia="Calibri" w:hAnsi="Times New Roman" w:cs="Times New Roman"/>
          <w:sz w:val="24"/>
          <w:szCs w:val="24"/>
        </w:rPr>
        <w:t>также</w:t>
      </w:r>
      <w:r w:rsidRPr="00642A7E">
        <w:rPr>
          <w:rFonts w:ascii="Times New Roman" w:eastAsia="Calibri" w:hAnsi="Times New Roman" w:cs="Times New Roman"/>
          <w:sz w:val="24"/>
          <w:szCs w:val="24"/>
        </w:rPr>
        <w:t xml:space="preserve">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w:t>
      </w:r>
      <w:r w:rsidR="000B4155" w:rsidRPr="00642A7E">
        <w:rPr>
          <w:rFonts w:ascii="Times New Roman" w:eastAsia="Calibri" w:hAnsi="Times New Roman" w:cs="Times New Roman"/>
          <w:sz w:val="24"/>
          <w:szCs w:val="24"/>
        </w:rPr>
        <w:t>подготовке проекта</w:t>
      </w:r>
      <w:r w:rsidRPr="00642A7E">
        <w:rPr>
          <w:rFonts w:ascii="Times New Roman" w:eastAsia="Calibri" w:hAnsi="Times New Roman" w:cs="Times New Roman"/>
          <w:sz w:val="24"/>
          <w:szCs w:val="24"/>
        </w:rPr>
        <w:t xml:space="preserve"> протокола о предоставлении муниципальной </w:t>
      </w:r>
      <w:r w:rsidR="000B4155" w:rsidRPr="00642A7E">
        <w:rPr>
          <w:rFonts w:ascii="Times New Roman" w:eastAsia="Calibri" w:hAnsi="Times New Roman" w:cs="Times New Roman"/>
          <w:sz w:val="24"/>
          <w:szCs w:val="24"/>
        </w:rPr>
        <w:t>услуги,</w:t>
      </w:r>
      <w:r w:rsidRPr="00642A7E">
        <w:rPr>
          <w:rFonts w:ascii="Times New Roman" w:eastAsia="Calibri" w:hAnsi="Times New Roman" w:cs="Times New Roman"/>
          <w:sz w:val="24"/>
          <w:szCs w:val="24"/>
        </w:rPr>
        <w:t xml:space="preserve"> либо об отправке обоснованного отказа в ее предоставлении.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62.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63.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lastRenderedPageBreak/>
        <w:t>Решение по данной процедуре фиксируется согласно правилам внутреннего делопроизводства в администрации.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Максимальное время, затраченное на административную процедуру, не должно превышать один день.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num" w:pos="540"/>
          <w:tab w:val="left" w:pos="993"/>
        </w:tabs>
        <w:spacing w:after="0" w:line="240" w:lineRule="auto"/>
        <w:ind w:firstLine="567"/>
        <w:contextualSpacing/>
        <w:jc w:val="center"/>
        <w:rPr>
          <w:rFonts w:ascii="Times New Roman" w:eastAsia="Calibri" w:hAnsi="Times New Roman" w:cs="Times New Roman"/>
          <w:sz w:val="24"/>
          <w:szCs w:val="24"/>
        </w:rPr>
      </w:pPr>
      <w:r w:rsidRPr="00642A7E">
        <w:rPr>
          <w:rFonts w:ascii="Times New Roman" w:eastAsia="Calibri" w:hAnsi="Times New Roman" w:cs="Times New Roman"/>
          <w:sz w:val="24"/>
          <w:szCs w:val="24"/>
        </w:rPr>
        <w:t>23.  Присвоение адреса объекту недвижимости.</w:t>
      </w:r>
    </w:p>
    <w:p w:rsidR="00642A7E" w:rsidRPr="00642A7E" w:rsidRDefault="00642A7E" w:rsidP="00642A7E">
      <w:pPr>
        <w:widowControl w:val="0"/>
        <w:tabs>
          <w:tab w:val="num" w:pos="540"/>
          <w:tab w:val="left" w:pos="993"/>
        </w:tabs>
        <w:spacing w:after="0" w:line="240" w:lineRule="auto"/>
        <w:ind w:firstLine="567"/>
        <w:contextualSpacing/>
        <w:jc w:val="both"/>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64. Основанием для данного административного действия является принятие решения о предоставлении муниципальной услуги.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65. Ответственный специалист в течение одного дня осуществляет подготовку проекта постановления администрации «О присвоении адреса объекту недвижимости» (далее – проект постановления). </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66. Подготовленный специалистом проект постановления и прилагаемые к нему документы представляются председателю администрации для подписания в течение одного дня.</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67. Сообщение о готовности постановления о присвоении адреса объекту недвижимости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68. Выдача заявителю постановления о присвоении адреса объекту недвижимости осуществляется при предъявлении документа, удостоверяющего личность.</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69.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проекта постановления.  </w:t>
      </w:r>
    </w:p>
    <w:p w:rsidR="00642A7E" w:rsidRPr="00642A7E" w:rsidRDefault="00642A7E" w:rsidP="00642A7E">
      <w:pPr>
        <w:widowControl w:val="0"/>
        <w:tabs>
          <w:tab w:val="left" w:pos="993"/>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70. 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постановления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
    <w:p w:rsidR="00642A7E" w:rsidRPr="00642A7E" w:rsidRDefault="00642A7E" w:rsidP="00642A7E">
      <w:pPr>
        <w:widowControl w:val="0"/>
        <w:tabs>
          <w:tab w:val="left" w:pos="993"/>
          <w:tab w:val="left" w:pos="1134"/>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71.  Результатом административной процедуры выдача заявителю результирующих документов по предоставлению муниципальной услуги согласно п.68 настоящего регламента.</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Максимальное время, затраченное на административную процедуру, не должно превышать пять дней.</w:t>
      </w:r>
    </w:p>
    <w:p w:rsidR="00642A7E" w:rsidRPr="00642A7E" w:rsidRDefault="00642A7E" w:rsidP="00642A7E">
      <w:pPr>
        <w:widowControl w:val="0"/>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IV. Формы контроля за предоставлением</w:t>
      </w:r>
    </w:p>
    <w:p w:rsidR="00642A7E" w:rsidRPr="00642A7E" w:rsidRDefault="00642A7E" w:rsidP="00642A7E">
      <w:pPr>
        <w:widowControl w:val="0"/>
        <w:tabs>
          <w:tab w:val="left" w:pos="993"/>
        </w:tabs>
        <w:autoSpaceDE w:val="0"/>
        <w:autoSpaceDN w:val="0"/>
        <w:adjustRightInd w:val="0"/>
        <w:spacing w:after="0" w:line="240" w:lineRule="auto"/>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contextualSpacing/>
        <w:jc w:val="center"/>
        <w:outlineLvl w:val="2"/>
        <w:rPr>
          <w:rFonts w:ascii="Times New Roman" w:eastAsia="Calibri" w:hAnsi="Times New Roman" w:cs="Times New Roman"/>
          <w:sz w:val="24"/>
          <w:szCs w:val="24"/>
        </w:rPr>
      </w:pPr>
      <w:bookmarkStart w:id="6" w:name="Par413"/>
      <w:bookmarkEnd w:id="6"/>
      <w:r w:rsidRPr="00642A7E">
        <w:rPr>
          <w:rFonts w:ascii="Times New Roman" w:eastAsia="Calibri" w:hAnsi="Times New Roman" w:cs="Times New Roman"/>
          <w:sz w:val="24"/>
          <w:szCs w:val="24"/>
        </w:rPr>
        <w:t xml:space="preserve">24.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642A7E" w:rsidRPr="00642A7E" w:rsidRDefault="00642A7E" w:rsidP="00642A7E">
      <w:pPr>
        <w:widowControl w:val="0"/>
        <w:tabs>
          <w:tab w:val="left" w:pos="993"/>
        </w:tabs>
        <w:autoSpaceDE w:val="0"/>
        <w:autoSpaceDN w:val="0"/>
        <w:adjustRightInd w:val="0"/>
        <w:spacing w:after="0" w:line="240" w:lineRule="auto"/>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а также принятием ими решений</w:t>
      </w:r>
    </w:p>
    <w:p w:rsidR="00642A7E" w:rsidRPr="00642A7E" w:rsidRDefault="00642A7E" w:rsidP="00642A7E">
      <w:pPr>
        <w:widowControl w:val="0"/>
        <w:tabs>
          <w:tab w:val="left" w:pos="993"/>
        </w:tabs>
        <w:autoSpaceDE w:val="0"/>
        <w:autoSpaceDN w:val="0"/>
        <w:adjustRightInd w:val="0"/>
        <w:spacing w:after="0" w:line="240" w:lineRule="auto"/>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 xml:space="preserve">72.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w:t>
      </w:r>
      <w:r w:rsidRPr="00642A7E">
        <w:rPr>
          <w:rFonts w:ascii="Times New Roman" w:eastAsia="Calibri" w:hAnsi="Times New Roman" w:cs="Times New Roman"/>
          <w:sz w:val="24"/>
          <w:szCs w:val="24"/>
          <w:lang w:eastAsia="ko-KR"/>
        </w:rPr>
        <w:lastRenderedPageBreak/>
        <w:t xml:space="preserve">лицами уполномоченного органа, наделенными соответствующими </w:t>
      </w:r>
      <w:proofErr w:type="gramStart"/>
      <w:r w:rsidRPr="00642A7E">
        <w:rPr>
          <w:rFonts w:ascii="Times New Roman" w:eastAsia="Calibri" w:hAnsi="Times New Roman" w:cs="Times New Roman"/>
          <w:sz w:val="24"/>
          <w:szCs w:val="24"/>
          <w:lang w:eastAsia="ko-KR"/>
        </w:rPr>
        <w:t>полномочиями,  путем</w:t>
      </w:r>
      <w:proofErr w:type="gramEnd"/>
      <w:r w:rsidRPr="00642A7E">
        <w:rPr>
          <w:rFonts w:ascii="Times New Roman" w:eastAsia="Calibri" w:hAnsi="Times New Roman" w:cs="Times New Roman"/>
          <w:sz w:val="24"/>
          <w:szCs w:val="24"/>
          <w:lang w:eastAsia="ko-KR"/>
        </w:rPr>
        <w:t xml:space="preserve"> рассмотрения отчетов должностных лиц уполномоченного органа, а также рассмотрения жалоб заявителей.</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42A7E">
        <w:rPr>
          <w:rFonts w:ascii="Times New Roman" w:eastAsia="Calibri" w:hAnsi="Times New Roman" w:cs="Times New Roman"/>
          <w:sz w:val="24"/>
          <w:szCs w:val="24"/>
          <w:lang w:eastAsia="ko-KR"/>
        </w:rPr>
        <w:t>73. </w:t>
      </w:r>
      <w:r w:rsidRPr="00642A7E">
        <w:rPr>
          <w:rFonts w:ascii="Times New Roman" w:eastAsia="Calibri" w:hAnsi="Times New Roman" w:cs="Times New Roman"/>
          <w:color w:val="000000"/>
          <w:sz w:val="24"/>
          <w:szCs w:val="24"/>
        </w:rPr>
        <w:t>Основными задачами текущего контроля являются:</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42A7E">
        <w:rPr>
          <w:rFonts w:ascii="Times New Roman" w:eastAsia="Calibri" w:hAnsi="Times New Roman" w:cs="Times New Roman"/>
          <w:color w:val="000000"/>
          <w:sz w:val="24"/>
          <w:szCs w:val="24"/>
        </w:rPr>
        <w:t>а) обеспечение своевременного и качественного предоставления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42A7E">
        <w:rPr>
          <w:rFonts w:ascii="Times New Roman" w:eastAsia="Calibri" w:hAnsi="Times New Roman" w:cs="Times New Roman"/>
          <w:color w:val="000000"/>
          <w:sz w:val="24"/>
          <w:szCs w:val="24"/>
        </w:rPr>
        <w:t>б) выявление нарушений в сроках и качестве предоставления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42A7E">
        <w:rPr>
          <w:rFonts w:ascii="Times New Roman" w:eastAsia="Calibri" w:hAnsi="Times New Roman" w:cs="Times New Roman"/>
          <w:color w:val="000000"/>
          <w:sz w:val="24"/>
          <w:szCs w:val="24"/>
        </w:rPr>
        <w:t>в) выявление и устранение причин и условий, способствующих ненадлежащему предоставлению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42A7E">
        <w:rPr>
          <w:rFonts w:ascii="Times New Roman" w:eastAsia="Calibri" w:hAnsi="Times New Roman" w:cs="Times New Roman"/>
          <w:color w:val="000000"/>
          <w:sz w:val="24"/>
          <w:szCs w:val="24"/>
        </w:rPr>
        <w:t>г) принятие мер по надлежащему предоставлению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74. Текущий контроль осуществляется на постоянной основе.</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p>
    <w:p w:rsidR="00642A7E" w:rsidRPr="00642A7E" w:rsidRDefault="00642A7E" w:rsidP="00642A7E">
      <w:pPr>
        <w:widowControl w:val="0"/>
        <w:tabs>
          <w:tab w:val="left" w:pos="993"/>
        </w:tabs>
        <w:autoSpaceDE w:val="0"/>
        <w:autoSpaceDN w:val="0"/>
        <w:adjustRightInd w:val="0"/>
        <w:spacing w:after="0" w:line="240" w:lineRule="auto"/>
        <w:contextualSpacing/>
        <w:jc w:val="center"/>
        <w:outlineLvl w:val="2"/>
        <w:rPr>
          <w:rFonts w:ascii="Times New Roman" w:eastAsia="Calibri" w:hAnsi="Times New Roman" w:cs="Times New Roman"/>
          <w:sz w:val="24"/>
          <w:szCs w:val="24"/>
        </w:rPr>
      </w:pPr>
      <w:bookmarkStart w:id="7" w:name="Par427"/>
      <w:bookmarkEnd w:id="7"/>
      <w:r w:rsidRPr="00642A7E">
        <w:rPr>
          <w:rFonts w:ascii="Times New Roman" w:eastAsia="Calibri" w:hAnsi="Times New Roman" w:cs="Times New Roman"/>
          <w:sz w:val="24"/>
          <w:szCs w:val="24"/>
        </w:rPr>
        <w:t>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bookmarkStart w:id="8" w:name="Par439"/>
      <w:bookmarkEnd w:id="8"/>
      <w:r w:rsidRPr="00642A7E">
        <w:rPr>
          <w:rFonts w:ascii="Times New Roman" w:eastAsia="Calibri" w:hAnsi="Times New Roman" w:cs="Times New Roman"/>
          <w:sz w:val="24"/>
          <w:szCs w:val="24"/>
          <w:lang w:eastAsia="ko-KR"/>
        </w:rPr>
        <w:t xml:space="preserve">75. Контроль за полнотой и качеством предоставления должностными лицами уполномоченного органа муниципальной услуги осуществляется Председателем администрации муниципального образования. </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76.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77.Срок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78.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79. Заявитель уведомляется о результатах проверки в течение 10 календарных дней со дня принятия соответствующего решения.</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80. Внеплановые проверки осуществляются по решению руководителя </w:t>
      </w:r>
      <w:r w:rsidRPr="00642A7E">
        <w:rPr>
          <w:rFonts w:ascii="Times New Roman" w:eastAsia="Calibri" w:hAnsi="Times New Roman" w:cs="Times New Roman"/>
          <w:sz w:val="24"/>
          <w:szCs w:val="24"/>
          <w:lang w:eastAsia="ko-KR"/>
        </w:rPr>
        <w:t xml:space="preserve">уполномоченного органа </w:t>
      </w:r>
      <w:r w:rsidRPr="00642A7E">
        <w:rPr>
          <w:rFonts w:ascii="Times New Roman" w:eastAsia="Calibri" w:hAnsi="Times New Roman" w:cs="Times New Roman"/>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Pr="00642A7E">
        <w:rPr>
          <w:rFonts w:ascii="Times New Roman" w:eastAsia="Calibri" w:hAnsi="Times New Roman" w:cs="Times New Roman"/>
          <w:sz w:val="24"/>
          <w:szCs w:val="24"/>
          <w:lang w:eastAsia="ko-KR"/>
        </w:rPr>
        <w:t>уполномоченного органа</w:t>
      </w:r>
      <w:r w:rsidRPr="00642A7E">
        <w:rPr>
          <w:rFonts w:ascii="Times New Roman" w:eastAsia="Calibri" w:hAnsi="Times New Roman" w:cs="Times New Roman"/>
          <w:sz w:val="24"/>
          <w:szCs w:val="24"/>
        </w:rPr>
        <w:t>.</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81. Плановые проверки осуществляются на основании полугодовых или годовых планов работы </w:t>
      </w:r>
      <w:r w:rsidRPr="00642A7E">
        <w:rPr>
          <w:rFonts w:ascii="Times New Roman" w:eastAsia="Calibri" w:hAnsi="Times New Roman" w:cs="Times New Roman"/>
          <w:sz w:val="24"/>
          <w:szCs w:val="24"/>
          <w:lang w:eastAsia="ko-KR"/>
        </w:rPr>
        <w:t>уполномоченного органа</w:t>
      </w:r>
      <w:r w:rsidRPr="00642A7E">
        <w:rPr>
          <w:rFonts w:ascii="Times New Roman" w:eastAsia="Calibri" w:hAnsi="Times New Roman" w:cs="Times New Roman"/>
          <w:sz w:val="24"/>
          <w:szCs w:val="24"/>
        </w:rPr>
        <w:t>.</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82.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p>
    <w:p w:rsidR="00642A7E" w:rsidRPr="00642A7E" w:rsidRDefault="00642A7E" w:rsidP="00642A7E">
      <w:pPr>
        <w:widowControl w:val="0"/>
        <w:tabs>
          <w:tab w:val="left" w:pos="993"/>
        </w:tabs>
        <w:autoSpaceDE w:val="0"/>
        <w:autoSpaceDN w:val="0"/>
        <w:adjustRightInd w:val="0"/>
        <w:spacing w:after="0" w:line="240" w:lineRule="auto"/>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26. Ответственность должностных лиц органа местного </w:t>
      </w:r>
    </w:p>
    <w:p w:rsidR="00642A7E" w:rsidRPr="00642A7E" w:rsidRDefault="00642A7E" w:rsidP="00642A7E">
      <w:pPr>
        <w:widowControl w:val="0"/>
        <w:tabs>
          <w:tab w:val="left" w:pos="993"/>
        </w:tabs>
        <w:autoSpaceDE w:val="0"/>
        <w:autoSpaceDN w:val="0"/>
        <w:adjustRightInd w:val="0"/>
        <w:spacing w:after="0" w:line="240" w:lineRule="auto"/>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самоуправления за решения и действия (бездействие), принимаемые (осуществляемые) ими в ходе предоставления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83.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 xml:space="preserve">84. При выявлении нарушений прав заявителей в связи с исполнением настоящего административного регламента виновные в нарушении должностные лица </w:t>
      </w:r>
      <w:r w:rsidRPr="00642A7E">
        <w:rPr>
          <w:rFonts w:ascii="Times New Roman" w:eastAsia="Calibri" w:hAnsi="Times New Roman" w:cs="Times New Roman"/>
          <w:sz w:val="24"/>
          <w:szCs w:val="24"/>
          <w:lang w:eastAsia="ko-KR"/>
        </w:rPr>
        <w:lastRenderedPageBreak/>
        <w:t>уполномоченного органа привлекаются к ответственности в соответствии с законодательством Российской Федерации.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p>
    <w:p w:rsidR="00642A7E" w:rsidRPr="00642A7E" w:rsidRDefault="00642A7E" w:rsidP="00642A7E">
      <w:pPr>
        <w:widowControl w:val="0"/>
        <w:tabs>
          <w:tab w:val="left" w:pos="993"/>
        </w:tabs>
        <w:autoSpaceDE w:val="0"/>
        <w:autoSpaceDN w:val="0"/>
        <w:adjustRightInd w:val="0"/>
        <w:spacing w:after="0" w:line="240" w:lineRule="auto"/>
        <w:contextualSpacing/>
        <w:jc w:val="center"/>
        <w:outlineLvl w:val="2"/>
        <w:rPr>
          <w:rFonts w:ascii="Times New Roman" w:eastAsia="Calibri" w:hAnsi="Times New Roman" w:cs="Times New Roman"/>
          <w:sz w:val="24"/>
          <w:szCs w:val="24"/>
        </w:rPr>
      </w:pPr>
      <w:bookmarkStart w:id="9" w:name="Par447"/>
      <w:bookmarkEnd w:id="9"/>
      <w:r w:rsidRPr="00642A7E">
        <w:rPr>
          <w:rFonts w:ascii="Times New Roman" w:eastAsia="Calibri" w:hAnsi="Times New Roman" w:cs="Times New Roman"/>
          <w:sz w:val="24"/>
          <w:szCs w:val="24"/>
        </w:rPr>
        <w:t>27. Положения, характеризующие требования к порядку</w:t>
      </w:r>
    </w:p>
    <w:p w:rsidR="00642A7E" w:rsidRPr="00642A7E" w:rsidRDefault="00642A7E" w:rsidP="00642A7E">
      <w:pPr>
        <w:widowControl w:val="0"/>
        <w:tabs>
          <w:tab w:val="left" w:pos="993"/>
        </w:tabs>
        <w:autoSpaceDE w:val="0"/>
        <w:autoSpaceDN w:val="0"/>
        <w:adjustRightInd w:val="0"/>
        <w:spacing w:after="0" w:line="240" w:lineRule="auto"/>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 и формам контроля за предоставлением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 в том числе со стороны заявителей, их объединений и организацией</w:t>
      </w:r>
    </w:p>
    <w:p w:rsidR="00642A7E" w:rsidRPr="00642A7E" w:rsidRDefault="00642A7E" w:rsidP="00642A7E">
      <w:pPr>
        <w:widowControl w:val="0"/>
        <w:tabs>
          <w:tab w:val="left" w:pos="993"/>
        </w:tabs>
        <w:autoSpaceDE w:val="0"/>
        <w:autoSpaceDN w:val="0"/>
        <w:adjustRightInd w:val="0"/>
        <w:spacing w:after="0" w:line="240" w:lineRule="auto"/>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lang w:eastAsia="ko-KR"/>
        </w:rPr>
        <w:t>85. </w:t>
      </w:r>
      <w:r w:rsidRPr="00642A7E">
        <w:rPr>
          <w:rFonts w:ascii="Times New Roman" w:eastAsia="Calibri"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нарушения прав и законных интересов заявителей решением, действием (бездействием), </w:t>
      </w:r>
      <w:r w:rsidRPr="00642A7E">
        <w:rPr>
          <w:rFonts w:ascii="Times New Roman" w:eastAsia="Calibri" w:hAnsi="Times New Roman" w:cs="Times New Roman"/>
          <w:sz w:val="24"/>
          <w:szCs w:val="24"/>
          <w:lang w:eastAsia="ko-KR"/>
        </w:rPr>
        <w:t>уполномоченного органа</w:t>
      </w:r>
      <w:r w:rsidRPr="00642A7E">
        <w:rPr>
          <w:rFonts w:ascii="Times New Roman" w:eastAsia="Calibri" w:hAnsi="Times New Roman" w:cs="Times New Roman"/>
          <w:sz w:val="24"/>
          <w:szCs w:val="24"/>
        </w:rPr>
        <w:t>, его должностных лиц;</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некорректного поведения должностных лиц </w:t>
      </w:r>
      <w:r w:rsidRPr="00642A7E">
        <w:rPr>
          <w:rFonts w:ascii="Times New Roman" w:eastAsia="Calibri" w:hAnsi="Times New Roman" w:cs="Times New Roman"/>
          <w:sz w:val="24"/>
          <w:szCs w:val="24"/>
          <w:lang w:eastAsia="ko-KR"/>
        </w:rPr>
        <w:t>уполномоченного органа</w:t>
      </w:r>
      <w:r w:rsidRPr="00642A7E">
        <w:rPr>
          <w:rFonts w:ascii="Times New Roman" w:eastAsia="Calibri" w:hAnsi="Times New Roman" w:cs="Times New Roman"/>
          <w:sz w:val="24"/>
          <w:szCs w:val="24"/>
        </w:rPr>
        <w:t>, нарушения правил служебной этики при предоставлении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86. Информацию, указанную в пункте 92 настоящего административного регламента, заявители могут сообщить </w:t>
      </w:r>
      <w:proofErr w:type="gramStart"/>
      <w:r w:rsidRPr="00642A7E">
        <w:rPr>
          <w:rFonts w:ascii="Times New Roman" w:eastAsia="Calibri" w:hAnsi="Times New Roman" w:cs="Times New Roman"/>
          <w:sz w:val="24"/>
          <w:szCs w:val="24"/>
        </w:rPr>
        <w:t xml:space="preserve">руководству  </w:t>
      </w:r>
      <w:r w:rsidRPr="00642A7E">
        <w:rPr>
          <w:rFonts w:ascii="Times New Roman" w:eastAsia="Calibri" w:hAnsi="Times New Roman" w:cs="Times New Roman"/>
          <w:sz w:val="24"/>
          <w:szCs w:val="24"/>
          <w:lang w:eastAsia="ko-KR"/>
        </w:rPr>
        <w:t>уполномоченного</w:t>
      </w:r>
      <w:proofErr w:type="gramEnd"/>
      <w:r w:rsidRPr="00642A7E">
        <w:rPr>
          <w:rFonts w:ascii="Times New Roman" w:eastAsia="Calibri" w:hAnsi="Times New Roman" w:cs="Times New Roman"/>
          <w:sz w:val="24"/>
          <w:szCs w:val="24"/>
          <w:lang w:eastAsia="ko-KR"/>
        </w:rPr>
        <w:t xml:space="preserve"> органа</w:t>
      </w:r>
      <w:r w:rsidRPr="00642A7E">
        <w:rPr>
          <w:rFonts w:ascii="Times New Roman" w:eastAsia="Calibri" w:hAnsi="Times New Roman" w:cs="Times New Roman"/>
          <w:sz w:val="24"/>
          <w:szCs w:val="24"/>
        </w:rPr>
        <w:t>.</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87. Срок рассмотрения обращений со стороны граждан, их объединений и организаций составляет 30 календарных дней с момента их регистрации.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42A7E">
        <w:rPr>
          <w:rFonts w:ascii="Times New Roman" w:eastAsia="Calibri" w:hAnsi="Times New Roman" w:cs="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88. Контроль за предоставлением муниципальной услуги осуществляется в соответствии с действующим законодательством.</w:t>
      </w:r>
    </w:p>
    <w:p w:rsidR="00642A7E" w:rsidRPr="00642A7E" w:rsidRDefault="00642A7E" w:rsidP="00642A7E">
      <w:pPr>
        <w:widowControl w:val="0"/>
        <w:tabs>
          <w:tab w:val="left" w:pos="993"/>
        </w:tabs>
        <w:autoSpaceDE w:val="0"/>
        <w:autoSpaceDN w:val="0"/>
        <w:adjustRightInd w:val="0"/>
        <w:spacing w:after="0" w:line="240" w:lineRule="auto"/>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contextualSpacing/>
        <w:jc w:val="center"/>
        <w:outlineLvl w:val="2"/>
        <w:rPr>
          <w:rFonts w:ascii="Times New Roman" w:eastAsia="Calibri" w:hAnsi="Times New Roman" w:cs="Times New Roman"/>
          <w:sz w:val="24"/>
          <w:szCs w:val="24"/>
        </w:rPr>
      </w:pPr>
      <w:bookmarkStart w:id="10" w:name="Par454"/>
      <w:bookmarkEnd w:id="10"/>
      <w:r w:rsidRPr="00642A7E">
        <w:rPr>
          <w:rFonts w:ascii="Times New Roman" w:eastAsia="Calibri" w:hAnsi="Times New Roman" w:cs="Times New Roman"/>
          <w:sz w:val="24"/>
          <w:szCs w:val="24"/>
        </w:rPr>
        <w:t xml:space="preserve">V.  Досудебный (внесудебный) порядок </w:t>
      </w:r>
    </w:p>
    <w:p w:rsidR="00642A7E" w:rsidRPr="00642A7E" w:rsidRDefault="00642A7E" w:rsidP="00642A7E">
      <w:pPr>
        <w:widowControl w:val="0"/>
        <w:tabs>
          <w:tab w:val="left" w:pos="993"/>
        </w:tabs>
        <w:autoSpaceDE w:val="0"/>
        <w:autoSpaceDN w:val="0"/>
        <w:adjustRightInd w:val="0"/>
        <w:spacing w:after="0" w:line="240" w:lineRule="auto"/>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обжалования решений и действий (бездействия) органа, </w:t>
      </w:r>
    </w:p>
    <w:p w:rsidR="00642A7E" w:rsidRPr="00642A7E" w:rsidRDefault="00642A7E" w:rsidP="00642A7E">
      <w:pPr>
        <w:widowControl w:val="0"/>
        <w:tabs>
          <w:tab w:val="left" w:pos="993"/>
        </w:tabs>
        <w:autoSpaceDE w:val="0"/>
        <w:autoSpaceDN w:val="0"/>
        <w:adjustRightInd w:val="0"/>
        <w:spacing w:after="0" w:line="240" w:lineRule="auto"/>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предоставляющего муниципальную услугу, </w:t>
      </w:r>
    </w:p>
    <w:p w:rsidR="00642A7E" w:rsidRPr="00642A7E" w:rsidRDefault="00642A7E" w:rsidP="00642A7E">
      <w:pPr>
        <w:widowControl w:val="0"/>
        <w:tabs>
          <w:tab w:val="left" w:pos="993"/>
        </w:tabs>
        <w:autoSpaceDE w:val="0"/>
        <w:autoSpaceDN w:val="0"/>
        <w:adjustRightInd w:val="0"/>
        <w:spacing w:after="0" w:line="240" w:lineRule="auto"/>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а также должностных лиц, муниципальных служащих</w:t>
      </w:r>
    </w:p>
    <w:p w:rsidR="00642A7E" w:rsidRPr="00642A7E" w:rsidRDefault="00642A7E" w:rsidP="00642A7E">
      <w:pPr>
        <w:widowControl w:val="0"/>
        <w:tabs>
          <w:tab w:val="left" w:pos="993"/>
        </w:tabs>
        <w:autoSpaceDE w:val="0"/>
        <w:autoSpaceDN w:val="0"/>
        <w:adjustRightInd w:val="0"/>
        <w:spacing w:after="0" w:line="240" w:lineRule="auto"/>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contextualSpacing/>
        <w:jc w:val="center"/>
        <w:outlineLvl w:val="2"/>
        <w:rPr>
          <w:rFonts w:ascii="Times New Roman" w:eastAsia="Calibri" w:hAnsi="Times New Roman" w:cs="Times New Roman"/>
          <w:sz w:val="24"/>
          <w:szCs w:val="24"/>
        </w:rPr>
      </w:pPr>
      <w:bookmarkStart w:id="11" w:name="Par459"/>
      <w:bookmarkEnd w:id="11"/>
      <w:r w:rsidRPr="00642A7E">
        <w:rPr>
          <w:rFonts w:ascii="Times New Roman" w:eastAsia="Calibri" w:hAnsi="Times New Roman" w:cs="Times New Roman"/>
          <w:sz w:val="24"/>
          <w:szCs w:val="24"/>
        </w:rPr>
        <w:t>28. Обжалование решений и действий</w:t>
      </w:r>
    </w:p>
    <w:p w:rsidR="00642A7E" w:rsidRPr="00642A7E" w:rsidRDefault="00642A7E" w:rsidP="00642A7E">
      <w:pPr>
        <w:widowControl w:val="0"/>
        <w:tabs>
          <w:tab w:val="left" w:pos="993"/>
        </w:tabs>
        <w:autoSpaceDE w:val="0"/>
        <w:autoSpaceDN w:val="0"/>
        <w:adjustRightInd w:val="0"/>
        <w:spacing w:after="0" w:line="240" w:lineRule="auto"/>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 xml:space="preserve">(бездействия) уполномоченного органа, а также </w:t>
      </w:r>
    </w:p>
    <w:p w:rsidR="00642A7E" w:rsidRPr="00642A7E" w:rsidRDefault="00642A7E" w:rsidP="00642A7E">
      <w:pPr>
        <w:widowControl w:val="0"/>
        <w:tabs>
          <w:tab w:val="left" w:pos="993"/>
        </w:tabs>
        <w:autoSpaceDE w:val="0"/>
        <w:autoSpaceDN w:val="0"/>
        <w:adjustRightInd w:val="0"/>
        <w:spacing w:after="0" w:line="240" w:lineRule="auto"/>
        <w:contextualSpacing/>
        <w:jc w:val="center"/>
        <w:outlineLvl w:val="2"/>
        <w:rPr>
          <w:rFonts w:ascii="Times New Roman" w:eastAsia="Calibri" w:hAnsi="Times New Roman" w:cs="Times New Roman"/>
          <w:sz w:val="24"/>
          <w:szCs w:val="24"/>
        </w:rPr>
      </w:pPr>
      <w:r w:rsidRPr="00642A7E">
        <w:rPr>
          <w:rFonts w:ascii="Times New Roman" w:eastAsia="Calibri" w:hAnsi="Times New Roman" w:cs="Times New Roman"/>
          <w:sz w:val="24"/>
          <w:szCs w:val="24"/>
        </w:rPr>
        <w:t>должностных лиц уполномоченного органа</w:t>
      </w:r>
    </w:p>
    <w:p w:rsidR="00642A7E" w:rsidRPr="00642A7E" w:rsidRDefault="00642A7E" w:rsidP="00642A7E">
      <w:pPr>
        <w:widowControl w:val="0"/>
        <w:tabs>
          <w:tab w:val="left" w:pos="993"/>
        </w:tabs>
        <w:autoSpaceDE w:val="0"/>
        <w:autoSpaceDN w:val="0"/>
        <w:adjustRightInd w:val="0"/>
        <w:spacing w:after="0" w:line="240" w:lineRule="auto"/>
        <w:contextualSpacing/>
        <w:jc w:val="both"/>
        <w:outlineLvl w:val="2"/>
        <w:rPr>
          <w:rFonts w:ascii="Times New Roman" w:eastAsia="Calibri" w:hAnsi="Times New Roman" w:cs="Times New Roman"/>
          <w:sz w:val="24"/>
          <w:szCs w:val="24"/>
        </w:rPr>
      </w:pP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89.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90.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муниципального образования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91. Информацию о порядке подачи и рассмотрения жалобы заинтересованные лица могут получить:</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а) на стендах, расположенных в помещениях, занимаемых уполномоченным органом;</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 xml:space="preserve">б) на официальном сайте уполномоченного органа в информационно-телекоммуникационной сети «Интернет». </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 xml:space="preserve">Заинтересованное лицо может обратиться с жалобой, в том числе в следующих </w:t>
      </w:r>
      <w:r w:rsidRPr="00642A7E">
        <w:rPr>
          <w:rFonts w:ascii="Times New Roman" w:eastAsia="Calibri" w:hAnsi="Times New Roman" w:cs="Times New Roman"/>
          <w:sz w:val="24"/>
          <w:szCs w:val="24"/>
          <w:lang w:eastAsia="ko-KR"/>
        </w:rPr>
        <w:lastRenderedPageBreak/>
        <w:t>случаях:</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а) нарушение срока регистрации заявления заявителя о предоставлении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б) нарушение срока предоставления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Республики Тыва, актами органа местного самоуправления, настоящим административным регламентом для предоставления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актами органа местного самоуправления для предоставления муниципальной услуги, у заявителя;</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актами Республики Тыва, актами органа местного самоуправления, а также настоящим административным регламентом;</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92. Жалоба может быть подана в письменной форме на бумажном носителе, в электронной форме одним из следующих способов:</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 xml:space="preserve">а) лично по адресу: </w:t>
      </w:r>
      <w:proofErr w:type="spellStart"/>
      <w:r w:rsidRPr="00642A7E">
        <w:rPr>
          <w:rFonts w:ascii="Times New Roman" w:eastAsia="Calibri" w:hAnsi="Times New Roman" w:cs="Times New Roman"/>
          <w:sz w:val="24"/>
          <w:szCs w:val="24"/>
          <w:lang w:eastAsia="ko-KR"/>
        </w:rPr>
        <w:t>Кызылский</w:t>
      </w:r>
      <w:proofErr w:type="spellEnd"/>
      <w:r w:rsidRPr="00642A7E">
        <w:rPr>
          <w:rFonts w:ascii="Times New Roman" w:eastAsia="Calibri" w:hAnsi="Times New Roman" w:cs="Times New Roman"/>
          <w:sz w:val="24"/>
          <w:szCs w:val="24"/>
          <w:lang w:eastAsia="ko-KR"/>
        </w:rPr>
        <w:t xml:space="preserve"> </w:t>
      </w:r>
      <w:proofErr w:type="spellStart"/>
      <w:r w:rsidRPr="00642A7E">
        <w:rPr>
          <w:rFonts w:ascii="Times New Roman" w:eastAsia="Calibri" w:hAnsi="Times New Roman" w:cs="Times New Roman"/>
          <w:sz w:val="24"/>
          <w:szCs w:val="24"/>
          <w:lang w:eastAsia="ko-KR"/>
        </w:rPr>
        <w:t>кожуун</w:t>
      </w:r>
      <w:proofErr w:type="spellEnd"/>
      <w:r w:rsidRPr="00642A7E">
        <w:rPr>
          <w:rFonts w:ascii="Times New Roman" w:eastAsia="Calibri" w:hAnsi="Times New Roman" w:cs="Times New Roman"/>
          <w:sz w:val="24"/>
          <w:szCs w:val="24"/>
          <w:lang w:eastAsia="ko-KR"/>
        </w:rPr>
        <w:t xml:space="preserve">, </w:t>
      </w:r>
      <w:proofErr w:type="spellStart"/>
      <w:r w:rsidRPr="00642A7E">
        <w:rPr>
          <w:rFonts w:ascii="Times New Roman" w:eastAsia="Calibri" w:hAnsi="Times New Roman" w:cs="Times New Roman"/>
          <w:sz w:val="24"/>
          <w:szCs w:val="24"/>
          <w:lang w:eastAsia="ko-KR"/>
        </w:rPr>
        <w:t>с.Шамбалыг</w:t>
      </w:r>
      <w:proofErr w:type="spellEnd"/>
      <w:r w:rsidRPr="00642A7E">
        <w:rPr>
          <w:rFonts w:ascii="Times New Roman" w:eastAsia="Calibri" w:hAnsi="Times New Roman" w:cs="Times New Roman"/>
          <w:sz w:val="24"/>
          <w:szCs w:val="24"/>
          <w:lang w:eastAsia="ko-KR"/>
        </w:rPr>
        <w:t xml:space="preserve">, </w:t>
      </w:r>
      <w:proofErr w:type="spellStart"/>
      <w:r w:rsidRPr="00642A7E">
        <w:rPr>
          <w:rFonts w:ascii="Times New Roman" w:eastAsia="Calibri" w:hAnsi="Times New Roman" w:cs="Times New Roman"/>
          <w:sz w:val="24"/>
          <w:szCs w:val="24"/>
          <w:lang w:eastAsia="ko-KR"/>
        </w:rPr>
        <w:t>ул.Кочетова</w:t>
      </w:r>
      <w:proofErr w:type="spellEnd"/>
      <w:r w:rsidRPr="00642A7E">
        <w:rPr>
          <w:rFonts w:ascii="Times New Roman" w:eastAsia="Calibri" w:hAnsi="Times New Roman" w:cs="Times New Roman"/>
          <w:sz w:val="24"/>
          <w:szCs w:val="24"/>
          <w:lang w:eastAsia="ko-KR"/>
        </w:rPr>
        <w:t>, д. б/н; телефон: 8-(923)-262-33-34;</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б) через организации федеральной почтовой связи;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в) с использованием информационно-телекоммуникационной сети «Интернет»:</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93.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Прием жалоб осуществляется в соответствии с графиком приема заявителей.</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94. Жалоба может быть подана при личном приеме заинтересованного лица. Прием заинтересованных лиц в администрации муниципального образования осуществляет глава администрации (руководитель уполномоченного органа), в случае его отсутствия – заместитель главы администрации или руководителя уполномоченного органа.</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95.  При личном приеме обратившееся заинтересованное лицо предъявляет документ, удостоверяющий его личность.</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96. Жалоба должна содержать:</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 xml:space="preserve">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w:t>
      </w:r>
      <w:r w:rsidRPr="00642A7E">
        <w:rPr>
          <w:rFonts w:ascii="Times New Roman" w:eastAsia="Calibri" w:hAnsi="Times New Roman" w:cs="Times New Roman"/>
          <w:sz w:val="24"/>
          <w:szCs w:val="24"/>
          <w:lang w:eastAsia="ko-KR"/>
        </w:rPr>
        <w:lastRenderedPageBreak/>
        <w:t>подтверждающие доводы заинтересованного лица, либо их копии.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97. При рассмотрении жалобы:</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642A7E">
        <w:rPr>
          <w:rFonts w:ascii="Times New Roman" w:eastAsia="Calibri" w:hAnsi="Times New Roman" w:cs="Times New Roman"/>
          <w:sz w:val="24"/>
          <w:szCs w:val="24"/>
          <w:lang w:eastAsia="ko-KR"/>
        </w:rPr>
        <w:t>98.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99. Основания приостановления рассмотрения жалобы, направленной в уполномоченный орган, не предусмотрены.</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100. Случаи, в которых ответ на жалобу не дается:</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bookmarkStart w:id="12" w:name="Par509"/>
      <w:bookmarkEnd w:id="12"/>
      <w:r w:rsidRPr="00642A7E">
        <w:rPr>
          <w:rFonts w:ascii="Times New Roman" w:eastAsia="Calibri" w:hAnsi="Times New Roman" w:cs="Times New Roman"/>
          <w:sz w:val="24"/>
          <w:szCs w:val="24"/>
          <w:lang w:eastAsia="ko-KR"/>
        </w:rPr>
        <w:t>101. По результатам рассмотрения жалобы уполномоченный орган принимает одно из следующих решений:</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б) отказывает в удовлетворении жалобы.</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102. Не позднее дня, следующего за днем принятия решения, указанного в пункте 111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103. В ответе по результатам рассмотрения жалобы указываются:</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в) фамилия, имя и (если имеется) отчество заинтересованного лица, подавшего жалобу;</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г) основания для принятия решения по жалобе;</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д) принятое по жалобе решение;</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lastRenderedPageBreak/>
        <w:t>ж) сведения о порядке обжалования принятого по жалобе решения.</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104. Основаниями отказа в удовлетворении жалобы являются:</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105. Решение, принятое по результатам рассмотрения жалобы, может быть обжаловано в порядке, установленном законодательством.</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107. Способами информирования заинтересованных лиц о порядке подачи и рассмотрения жалобы являются:</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а) личное обращение заинтересованных лиц в уполномоченный орган;</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б) через организации федеральной почтовой связи;</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в) с помощью средств электронной связи (направление письма на адрес электронной почты уполномоченный орган);</w:t>
      </w:r>
    </w:p>
    <w:p w:rsidR="00642A7E" w:rsidRPr="00642A7E" w:rsidRDefault="00642A7E" w:rsidP="00642A7E">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ko-KR"/>
        </w:rPr>
      </w:pPr>
      <w:r w:rsidRPr="00642A7E">
        <w:rPr>
          <w:rFonts w:ascii="Times New Roman" w:eastAsia="Calibri" w:hAnsi="Times New Roman" w:cs="Times New Roman"/>
          <w:sz w:val="24"/>
          <w:szCs w:val="24"/>
          <w:lang w:eastAsia="ko-KR"/>
        </w:rPr>
        <w:t>г) с помощью телефонной и факсимильной связи.</w:t>
      </w:r>
    </w:p>
    <w:p w:rsidR="00642A7E" w:rsidRPr="00642A7E" w:rsidRDefault="00642A7E" w:rsidP="00642A7E">
      <w:pPr>
        <w:tabs>
          <w:tab w:val="left" w:pos="400"/>
          <w:tab w:val="left" w:pos="993"/>
        </w:tabs>
        <w:autoSpaceDE w:val="0"/>
        <w:autoSpaceDN w:val="0"/>
        <w:adjustRightInd w:val="0"/>
        <w:spacing w:after="0" w:line="240" w:lineRule="auto"/>
        <w:outlineLvl w:val="1"/>
        <w:rPr>
          <w:rFonts w:ascii="Times New Roman" w:eastAsia="Calibri" w:hAnsi="Times New Roman" w:cs="Times New Roman"/>
          <w:sz w:val="24"/>
          <w:szCs w:val="24"/>
          <w:lang w:eastAsia="ko-KR"/>
        </w:rPr>
      </w:pPr>
    </w:p>
    <w:p w:rsidR="00642A7E" w:rsidRPr="00642A7E" w:rsidRDefault="00642A7E" w:rsidP="00642A7E">
      <w:pPr>
        <w:tabs>
          <w:tab w:val="left" w:pos="400"/>
          <w:tab w:val="left" w:pos="993"/>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Pr="00642A7E" w:rsidRDefault="00642A7E" w:rsidP="00642A7E">
      <w:pPr>
        <w:tabs>
          <w:tab w:val="left" w:pos="400"/>
          <w:tab w:val="left" w:pos="993"/>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Pr="00642A7E" w:rsidRDefault="00642A7E" w:rsidP="00642A7E">
      <w:pPr>
        <w:tabs>
          <w:tab w:val="left" w:pos="400"/>
          <w:tab w:val="left" w:pos="993"/>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Pr="00642A7E" w:rsidRDefault="00642A7E" w:rsidP="00642A7E">
      <w:pPr>
        <w:tabs>
          <w:tab w:val="left" w:pos="400"/>
          <w:tab w:val="left" w:pos="993"/>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Pr="00642A7E" w:rsidRDefault="00642A7E" w:rsidP="00642A7E">
      <w:pPr>
        <w:tabs>
          <w:tab w:val="left" w:pos="400"/>
          <w:tab w:val="left" w:pos="993"/>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Pr="00642A7E" w:rsidRDefault="00642A7E" w:rsidP="00642A7E">
      <w:pPr>
        <w:tabs>
          <w:tab w:val="left" w:pos="400"/>
          <w:tab w:val="left" w:pos="993"/>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Pr="00642A7E" w:rsidRDefault="00642A7E" w:rsidP="00642A7E">
      <w:pPr>
        <w:tabs>
          <w:tab w:val="left" w:pos="400"/>
          <w:tab w:val="left" w:pos="993"/>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Pr="00642A7E" w:rsidRDefault="00642A7E" w:rsidP="00642A7E">
      <w:pPr>
        <w:tabs>
          <w:tab w:val="left" w:pos="400"/>
          <w:tab w:val="left" w:pos="993"/>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Pr="00642A7E" w:rsidRDefault="00642A7E" w:rsidP="00642A7E">
      <w:pPr>
        <w:tabs>
          <w:tab w:val="left" w:pos="400"/>
          <w:tab w:val="left" w:pos="993"/>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Pr="00642A7E" w:rsidRDefault="00642A7E" w:rsidP="00642A7E">
      <w:pPr>
        <w:tabs>
          <w:tab w:val="left" w:pos="400"/>
          <w:tab w:val="left" w:pos="993"/>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Pr="00642A7E" w:rsidRDefault="00642A7E" w:rsidP="00642A7E">
      <w:pPr>
        <w:tabs>
          <w:tab w:val="left" w:pos="400"/>
          <w:tab w:val="left" w:pos="993"/>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Pr="00642A7E" w:rsidRDefault="00642A7E" w:rsidP="00642A7E">
      <w:pPr>
        <w:tabs>
          <w:tab w:val="left" w:pos="400"/>
          <w:tab w:val="left" w:pos="993"/>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Pr="00642A7E" w:rsidRDefault="00642A7E" w:rsidP="00642A7E">
      <w:pPr>
        <w:tabs>
          <w:tab w:val="left" w:pos="400"/>
        </w:tabs>
        <w:autoSpaceDE w:val="0"/>
        <w:autoSpaceDN w:val="0"/>
        <w:adjustRightInd w:val="0"/>
        <w:spacing w:after="0" w:line="240" w:lineRule="auto"/>
        <w:outlineLvl w:val="1"/>
        <w:rPr>
          <w:rFonts w:ascii="Times New Roman" w:eastAsia="Calibri" w:hAnsi="Times New Roman" w:cs="Times New Roman"/>
          <w:bCs/>
          <w:sz w:val="24"/>
          <w:szCs w:val="24"/>
        </w:rPr>
      </w:pPr>
    </w:p>
    <w:p w:rsidR="00642A7E" w:rsidRDefault="00642A7E" w:rsidP="00642A7E">
      <w:pPr>
        <w:tabs>
          <w:tab w:val="left" w:pos="400"/>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Default="00642A7E" w:rsidP="00642A7E">
      <w:pPr>
        <w:tabs>
          <w:tab w:val="left" w:pos="400"/>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Default="00642A7E" w:rsidP="00642A7E">
      <w:pPr>
        <w:tabs>
          <w:tab w:val="left" w:pos="400"/>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Default="00642A7E" w:rsidP="00642A7E">
      <w:pPr>
        <w:tabs>
          <w:tab w:val="left" w:pos="400"/>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Default="00642A7E" w:rsidP="00642A7E">
      <w:pPr>
        <w:tabs>
          <w:tab w:val="left" w:pos="400"/>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Default="00642A7E" w:rsidP="00642A7E">
      <w:pPr>
        <w:tabs>
          <w:tab w:val="left" w:pos="400"/>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Default="00642A7E" w:rsidP="00642A7E">
      <w:pPr>
        <w:tabs>
          <w:tab w:val="left" w:pos="400"/>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E4A0F" w:rsidRDefault="006E4A0F" w:rsidP="00642A7E">
      <w:pPr>
        <w:tabs>
          <w:tab w:val="left" w:pos="400"/>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E4A0F" w:rsidRDefault="006E4A0F" w:rsidP="00642A7E">
      <w:pPr>
        <w:tabs>
          <w:tab w:val="left" w:pos="400"/>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E4A0F" w:rsidRDefault="006E4A0F" w:rsidP="00642A7E">
      <w:pPr>
        <w:tabs>
          <w:tab w:val="left" w:pos="400"/>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E4A0F" w:rsidRDefault="006E4A0F" w:rsidP="00642A7E">
      <w:pPr>
        <w:tabs>
          <w:tab w:val="left" w:pos="400"/>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E4A0F" w:rsidRDefault="006E4A0F" w:rsidP="00642A7E">
      <w:pPr>
        <w:tabs>
          <w:tab w:val="left" w:pos="400"/>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E4A0F" w:rsidRDefault="006E4A0F" w:rsidP="00642A7E">
      <w:pPr>
        <w:tabs>
          <w:tab w:val="left" w:pos="400"/>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E4A0F" w:rsidRDefault="006E4A0F" w:rsidP="00642A7E">
      <w:pPr>
        <w:tabs>
          <w:tab w:val="left" w:pos="400"/>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E4A0F" w:rsidRDefault="006E4A0F" w:rsidP="00642A7E">
      <w:pPr>
        <w:tabs>
          <w:tab w:val="left" w:pos="400"/>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Pr="00642A7E" w:rsidRDefault="00642A7E" w:rsidP="00642A7E">
      <w:pPr>
        <w:tabs>
          <w:tab w:val="left" w:pos="400"/>
        </w:tabs>
        <w:autoSpaceDE w:val="0"/>
        <w:autoSpaceDN w:val="0"/>
        <w:adjustRightInd w:val="0"/>
        <w:spacing w:after="0" w:line="240" w:lineRule="auto"/>
        <w:jc w:val="right"/>
        <w:outlineLvl w:val="1"/>
        <w:rPr>
          <w:rFonts w:ascii="Times New Roman" w:eastAsia="Calibri" w:hAnsi="Times New Roman" w:cs="Times New Roman"/>
          <w:bCs/>
          <w:sz w:val="24"/>
          <w:szCs w:val="24"/>
        </w:rPr>
      </w:pPr>
    </w:p>
    <w:p w:rsidR="00642A7E" w:rsidRPr="00642A7E" w:rsidRDefault="00642A7E" w:rsidP="00642A7E">
      <w:pPr>
        <w:tabs>
          <w:tab w:val="left" w:pos="400"/>
        </w:tabs>
        <w:autoSpaceDE w:val="0"/>
        <w:autoSpaceDN w:val="0"/>
        <w:adjustRightInd w:val="0"/>
        <w:spacing w:after="0" w:line="240" w:lineRule="auto"/>
        <w:outlineLvl w:val="1"/>
        <w:rPr>
          <w:rFonts w:ascii="Times New Roman" w:eastAsia="Calibri" w:hAnsi="Times New Roman" w:cs="Times New Roman"/>
          <w:bCs/>
          <w:sz w:val="24"/>
          <w:szCs w:val="24"/>
        </w:rPr>
      </w:pPr>
    </w:p>
    <w:p w:rsidR="00642A7E" w:rsidRPr="00642A7E" w:rsidRDefault="00642A7E" w:rsidP="00642A7E">
      <w:pPr>
        <w:tabs>
          <w:tab w:val="left" w:pos="400"/>
        </w:tabs>
        <w:autoSpaceDE w:val="0"/>
        <w:autoSpaceDN w:val="0"/>
        <w:adjustRightInd w:val="0"/>
        <w:spacing w:after="0" w:line="240" w:lineRule="auto"/>
        <w:jc w:val="right"/>
        <w:outlineLvl w:val="1"/>
        <w:rPr>
          <w:rFonts w:ascii="Times New Roman" w:eastAsia="Calibri" w:hAnsi="Times New Roman" w:cs="Times New Roman"/>
          <w:bCs/>
          <w:sz w:val="20"/>
          <w:szCs w:val="20"/>
        </w:rPr>
      </w:pPr>
      <w:r w:rsidRPr="00642A7E">
        <w:rPr>
          <w:rFonts w:ascii="Times New Roman" w:eastAsia="Calibri" w:hAnsi="Times New Roman" w:cs="Times New Roman"/>
          <w:bCs/>
          <w:sz w:val="20"/>
          <w:szCs w:val="20"/>
        </w:rPr>
        <w:lastRenderedPageBreak/>
        <w:t>Приложение № 1</w:t>
      </w:r>
    </w:p>
    <w:p w:rsidR="00642A7E" w:rsidRPr="00642A7E" w:rsidRDefault="00642A7E" w:rsidP="00642A7E">
      <w:pPr>
        <w:tabs>
          <w:tab w:val="left" w:pos="400"/>
        </w:tabs>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В администрацию _________________</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proofErr w:type="gramStart"/>
      <w:r w:rsidRPr="00642A7E">
        <w:rPr>
          <w:rFonts w:ascii="Arial" w:eastAsia="Calibri" w:hAnsi="Arial" w:cs="Arial"/>
          <w:sz w:val="20"/>
          <w:szCs w:val="20"/>
        </w:rPr>
        <w:t>Адрес:_</w:t>
      </w:r>
      <w:proofErr w:type="gramEnd"/>
      <w:r w:rsidRPr="00642A7E">
        <w:rPr>
          <w:rFonts w:ascii="Arial" w:eastAsia="Calibri" w:hAnsi="Arial" w:cs="Arial"/>
          <w:sz w:val="20"/>
          <w:szCs w:val="20"/>
        </w:rPr>
        <w:t>____________________________________</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от юридического лица</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______________________________________</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(полное наименование, ИНН,</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______________________________________</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номер государственной регистрации,</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______________________________________</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юридический адрес, почтовый адрес)</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______________________________________</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(Ф.И.О, должность представителя)</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______________________________________</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действующего на основании</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______________________________________</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(название документа)</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______________________________________</w:t>
      </w:r>
    </w:p>
    <w:p w:rsidR="00642A7E" w:rsidRPr="00642A7E" w:rsidRDefault="00642A7E" w:rsidP="00642A7E">
      <w:pPr>
        <w:widowControl w:val="0"/>
        <w:tabs>
          <w:tab w:val="center" w:pos="4819"/>
          <w:tab w:val="right" w:pos="9638"/>
        </w:tabs>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ab/>
        <w:t xml:space="preserve">                                                                                                                     (контактный телефон, адрес эл. почты)</w:t>
      </w:r>
      <w:r w:rsidRPr="00642A7E">
        <w:rPr>
          <w:rFonts w:ascii="Arial" w:eastAsia="Calibri" w:hAnsi="Arial" w:cs="Arial"/>
          <w:sz w:val="20"/>
          <w:szCs w:val="20"/>
        </w:rPr>
        <w:tab/>
      </w:r>
    </w:p>
    <w:p w:rsidR="00642A7E" w:rsidRPr="00642A7E" w:rsidRDefault="00642A7E" w:rsidP="00642A7E">
      <w:pPr>
        <w:widowControl w:val="0"/>
        <w:autoSpaceDE w:val="0"/>
        <w:autoSpaceDN w:val="0"/>
        <w:adjustRightInd w:val="0"/>
        <w:spacing w:after="0" w:line="240" w:lineRule="auto"/>
        <w:ind w:left="4956" w:firstLine="708"/>
        <w:jc w:val="right"/>
        <w:rPr>
          <w:rFonts w:ascii="Arial" w:eastAsia="Calibri" w:hAnsi="Arial" w:cs="Arial"/>
          <w:sz w:val="20"/>
          <w:szCs w:val="20"/>
        </w:rPr>
      </w:pPr>
      <w:r w:rsidRPr="00642A7E">
        <w:rPr>
          <w:rFonts w:ascii="Arial" w:eastAsia="Calibri" w:hAnsi="Arial" w:cs="Arial"/>
          <w:sz w:val="20"/>
          <w:szCs w:val="20"/>
        </w:rPr>
        <w:t xml:space="preserve">                    от физического лица</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______________________________________</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(ФИО, паспортные данные)</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______________________________________</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______________________________________</w:t>
      </w:r>
    </w:p>
    <w:p w:rsidR="00642A7E" w:rsidRPr="00642A7E" w:rsidRDefault="00642A7E" w:rsidP="00642A7E">
      <w:pPr>
        <w:widowControl w:val="0"/>
        <w:autoSpaceDE w:val="0"/>
        <w:autoSpaceDN w:val="0"/>
        <w:adjustRightInd w:val="0"/>
        <w:spacing w:after="0" w:line="240" w:lineRule="auto"/>
        <w:ind w:left="6372"/>
        <w:rPr>
          <w:rFonts w:ascii="Arial" w:eastAsia="Calibri" w:hAnsi="Arial" w:cs="Arial"/>
          <w:sz w:val="20"/>
          <w:szCs w:val="20"/>
        </w:rPr>
      </w:pPr>
      <w:r w:rsidRPr="00642A7E">
        <w:rPr>
          <w:rFonts w:ascii="Arial" w:eastAsia="Calibri" w:hAnsi="Arial" w:cs="Arial"/>
          <w:sz w:val="20"/>
          <w:szCs w:val="20"/>
        </w:rPr>
        <w:t>(почтовый адрес)</w:t>
      </w:r>
    </w:p>
    <w:p w:rsidR="00642A7E" w:rsidRPr="00642A7E" w:rsidRDefault="00642A7E" w:rsidP="00642A7E">
      <w:pPr>
        <w:widowControl w:val="0"/>
        <w:autoSpaceDE w:val="0"/>
        <w:autoSpaceDN w:val="0"/>
        <w:adjustRightInd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______________________________________</w:t>
      </w:r>
    </w:p>
    <w:p w:rsidR="00642A7E" w:rsidRPr="00642A7E" w:rsidRDefault="00642A7E" w:rsidP="00642A7E">
      <w:pPr>
        <w:widowControl w:val="0"/>
        <w:autoSpaceDE w:val="0"/>
        <w:autoSpaceDN w:val="0"/>
        <w:adjustRightInd w:val="0"/>
        <w:spacing w:after="0" w:line="240" w:lineRule="auto"/>
        <w:jc w:val="center"/>
        <w:rPr>
          <w:rFonts w:ascii="Arial" w:eastAsia="Calibri" w:hAnsi="Arial" w:cs="Arial"/>
          <w:sz w:val="20"/>
          <w:szCs w:val="20"/>
        </w:rPr>
      </w:pPr>
      <w:r w:rsidRPr="00642A7E">
        <w:rPr>
          <w:rFonts w:ascii="Arial" w:eastAsia="Calibri" w:hAnsi="Arial" w:cs="Arial"/>
          <w:sz w:val="20"/>
          <w:szCs w:val="20"/>
        </w:rPr>
        <w:t xml:space="preserve">                                                                                                                         (контактный телефон, адрес эл. почты)</w:t>
      </w:r>
    </w:p>
    <w:p w:rsidR="00642A7E" w:rsidRPr="00642A7E" w:rsidRDefault="00642A7E" w:rsidP="00642A7E">
      <w:pPr>
        <w:widowControl w:val="0"/>
        <w:tabs>
          <w:tab w:val="center" w:pos="4819"/>
          <w:tab w:val="right" w:pos="9638"/>
        </w:tabs>
        <w:autoSpaceDE w:val="0"/>
        <w:autoSpaceDN w:val="0"/>
        <w:adjustRightInd w:val="0"/>
        <w:spacing w:after="0" w:line="240" w:lineRule="auto"/>
        <w:rPr>
          <w:rFonts w:ascii="Arial" w:eastAsia="Calibri" w:hAnsi="Arial" w:cs="Arial"/>
          <w:sz w:val="20"/>
          <w:szCs w:val="20"/>
        </w:rPr>
      </w:pPr>
    </w:p>
    <w:p w:rsidR="00642A7E" w:rsidRPr="00642A7E" w:rsidRDefault="00642A7E" w:rsidP="00642A7E">
      <w:pPr>
        <w:widowControl w:val="0"/>
        <w:autoSpaceDE w:val="0"/>
        <w:autoSpaceDN w:val="0"/>
        <w:adjustRightInd w:val="0"/>
        <w:spacing w:after="0" w:line="240" w:lineRule="auto"/>
        <w:jc w:val="center"/>
        <w:rPr>
          <w:rFonts w:ascii="Arial" w:eastAsia="Calibri" w:hAnsi="Arial" w:cs="Arial"/>
          <w:sz w:val="20"/>
          <w:szCs w:val="20"/>
        </w:rPr>
      </w:pPr>
    </w:p>
    <w:p w:rsidR="00642A7E" w:rsidRPr="00642A7E" w:rsidRDefault="00642A7E" w:rsidP="00642A7E">
      <w:pPr>
        <w:widowControl w:val="0"/>
        <w:autoSpaceDE w:val="0"/>
        <w:autoSpaceDN w:val="0"/>
        <w:adjustRightInd w:val="0"/>
        <w:spacing w:after="0" w:line="240" w:lineRule="auto"/>
        <w:jc w:val="center"/>
        <w:rPr>
          <w:rFonts w:ascii="Arial" w:eastAsia="Calibri" w:hAnsi="Arial" w:cs="Arial"/>
          <w:sz w:val="20"/>
          <w:szCs w:val="20"/>
        </w:rPr>
      </w:pPr>
      <w:r w:rsidRPr="00642A7E">
        <w:rPr>
          <w:rFonts w:ascii="Arial" w:eastAsia="Calibri" w:hAnsi="Arial" w:cs="Arial"/>
          <w:sz w:val="20"/>
          <w:szCs w:val="20"/>
        </w:rPr>
        <w:t>Заявление</w:t>
      </w:r>
    </w:p>
    <w:p w:rsidR="00642A7E" w:rsidRPr="00642A7E" w:rsidRDefault="00642A7E" w:rsidP="00642A7E">
      <w:pPr>
        <w:widowControl w:val="0"/>
        <w:spacing w:after="0" w:line="240" w:lineRule="auto"/>
        <w:jc w:val="center"/>
        <w:rPr>
          <w:rFonts w:ascii="Arial" w:eastAsia="Calibri" w:hAnsi="Arial" w:cs="Arial"/>
          <w:sz w:val="20"/>
          <w:szCs w:val="20"/>
        </w:rPr>
      </w:pPr>
      <w:r w:rsidRPr="00642A7E">
        <w:rPr>
          <w:rFonts w:ascii="Arial" w:eastAsia="Calibri" w:hAnsi="Arial" w:cs="Arial"/>
          <w:sz w:val="20"/>
          <w:szCs w:val="20"/>
        </w:rPr>
        <w:t>о присвоении адреса объекту недвижимости</w:t>
      </w:r>
    </w:p>
    <w:p w:rsidR="00642A7E" w:rsidRPr="00642A7E" w:rsidRDefault="00642A7E" w:rsidP="00642A7E">
      <w:pPr>
        <w:widowControl w:val="0"/>
        <w:spacing w:after="0" w:line="240" w:lineRule="auto"/>
        <w:rPr>
          <w:rFonts w:ascii="Arial" w:eastAsia="Calibri" w:hAnsi="Arial" w:cs="Arial"/>
          <w:sz w:val="20"/>
          <w:szCs w:val="20"/>
        </w:rPr>
      </w:pPr>
      <w:r w:rsidRPr="00642A7E">
        <w:rPr>
          <w:rFonts w:ascii="Arial" w:eastAsia="Calibri" w:hAnsi="Arial" w:cs="Arial"/>
          <w:sz w:val="20"/>
          <w:szCs w:val="20"/>
        </w:rPr>
        <w:t xml:space="preserve">Прошу присвоить адрес ___________________________________________________________________________ </w:t>
      </w:r>
    </w:p>
    <w:p w:rsidR="00642A7E" w:rsidRPr="00642A7E" w:rsidRDefault="00642A7E" w:rsidP="00642A7E">
      <w:pPr>
        <w:widowControl w:val="0"/>
        <w:spacing w:after="0" w:line="240" w:lineRule="auto"/>
        <w:rPr>
          <w:rFonts w:ascii="Arial" w:eastAsia="Calibri" w:hAnsi="Arial" w:cs="Arial"/>
          <w:sz w:val="20"/>
          <w:szCs w:val="20"/>
        </w:rPr>
      </w:pPr>
      <w:r w:rsidRPr="00642A7E">
        <w:rPr>
          <w:rFonts w:ascii="Arial" w:eastAsia="Calibri" w:hAnsi="Arial" w:cs="Arial"/>
          <w:bCs/>
          <w:sz w:val="20"/>
          <w:szCs w:val="20"/>
        </w:rPr>
        <w:t>___________________________________________________________________________________</w:t>
      </w:r>
      <w:r w:rsidRPr="00642A7E">
        <w:rPr>
          <w:rFonts w:ascii="Arial" w:eastAsia="Calibri" w:hAnsi="Arial" w:cs="Arial"/>
          <w:sz w:val="20"/>
          <w:szCs w:val="20"/>
        </w:rPr>
        <w:t>,</w:t>
      </w:r>
    </w:p>
    <w:p w:rsidR="00642A7E" w:rsidRPr="00642A7E" w:rsidRDefault="00642A7E" w:rsidP="00642A7E">
      <w:pPr>
        <w:widowControl w:val="0"/>
        <w:spacing w:after="0" w:line="240" w:lineRule="auto"/>
        <w:rPr>
          <w:rFonts w:ascii="Arial" w:eastAsia="Calibri" w:hAnsi="Arial" w:cs="Arial"/>
          <w:sz w:val="20"/>
          <w:szCs w:val="20"/>
        </w:rPr>
      </w:pPr>
      <w:r w:rsidRPr="00642A7E">
        <w:rPr>
          <w:rFonts w:ascii="Arial" w:eastAsia="Calibri" w:hAnsi="Arial" w:cs="Arial"/>
          <w:sz w:val="20"/>
          <w:szCs w:val="20"/>
        </w:rPr>
        <w:t>(объект адресации: индивидуальному жилому дому, зданию торгового центра и т.д.)</w:t>
      </w:r>
    </w:p>
    <w:p w:rsidR="00642A7E" w:rsidRPr="00642A7E" w:rsidRDefault="00642A7E" w:rsidP="00642A7E">
      <w:pPr>
        <w:widowControl w:val="0"/>
        <w:spacing w:after="0" w:line="240" w:lineRule="auto"/>
        <w:rPr>
          <w:rFonts w:ascii="Arial" w:eastAsia="Calibri" w:hAnsi="Arial" w:cs="Arial"/>
          <w:sz w:val="20"/>
          <w:szCs w:val="20"/>
        </w:rPr>
      </w:pPr>
      <w:r w:rsidRPr="00642A7E">
        <w:rPr>
          <w:rFonts w:ascii="Arial" w:eastAsia="Calibri" w:hAnsi="Arial" w:cs="Arial"/>
          <w:sz w:val="20"/>
          <w:szCs w:val="20"/>
        </w:rPr>
        <w:t>расположенному ________________________________________________________________________________</w:t>
      </w:r>
    </w:p>
    <w:p w:rsidR="00642A7E" w:rsidRPr="00642A7E" w:rsidRDefault="00642A7E" w:rsidP="00642A7E">
      <w:pPr>
        <w:widowControl w:val="0"/>
        <w:spacing w:after="0" w:line="240" w:lineRule="auto"/>
        <w:rPr>
          <w:rFonts w:ascii="Arial" w:eastAsia="Calibri" w:hAnsi="Arial" w:cs="Arial"/>
          <w:sz w:val="20"/>
          <w:szCs w:val="20"/>
        </w:rPr>
      </w:pPr>
      <w:r w:rsidRPr="00642A7E">
        <w:rPr>
          <w:rFonts w:ascii="Arial" w:eastAsia="Calibri" w:hAnsi="Arial" w:cs="Arial"/>
          <w:sz w:val="20"/>
          <w:szCs w:val="20"/>
        </w:rPr>
        <w:t>(местоположение объекта адресации)</w:t>
      </w:r>
    </w:p>
    <w:p w:rsidR="00642A7E" w:rsidRPr="00642A7E" w:rsidRDefault="00642A7E" w:rsidP="00642A7E">
      <w:pPr>
        <w:widowControl w:val="0"/>
        <w:spacing w:after="0" w:line="240" w:lineRule="auto"/>
        <w:rPr>
          <w:rFonts w:ascii="Arial" w:eastAsia="Calibri" w:hAnsi="Arial" w:cs="Arial"/>
          <w:sz w:val="20"/>
          <w:szCs w:val="20"/>
        </w:rPr>
      </w:pPr>
      <w:r w:rsidRPr="00642A7E">
        <w:rPr>
          <w:rFonts w:ascii="Arial" w:eastAsia="Calibri" w:hAnsi="Arial" w:cs="Arial"/>
          <w:sz w:val="20"/>
          <w:szCs w:val="20"/>
        </w:rPr>
        <w:t>на земельном участке с кадастровым номером __________________________________________________________________________________________________________________________________________________</w:t>
      </w:r>
    </w:p>
    <w:p w:rsidR="00642A7E" w:rsidRPr="00642A7E" w:rsidRDefault="00642A7E" w:rsidP="00642A7E">
      <w:pPr>
        <w:widowControl w:val="0"/>
        <w:autoSpaceDE w:val="0"/>
        <w:autoSpaceDN w:val="0"/>
        <w:adjustRightInd w:val="0"/>
        <w:spacing w:beforeLines="100" w:before="240" w:afterLines="100" w:after="240" w:line="240" w:lineRule="auto"/>
        <w:rPr>
          <w:rFonts w:ascii="Arial" w:eastAsia="Calibri" w:hAnsi="Arial" w:cs="Arial"/>
          <w:sz w:val="20"/>
          <w:szCs w:val="20"/>
        </w:rPr>
      </w:pPr>
      <w:r w:rsidRPr="00642A7E">
        <w:rPr>
          <w:rFonts w:ascii="Arial" w:eastAsia="Calibri" w:hAnsi="Arial" w:cs="Arial"/>
          <w:sz w:val="20"/>
          <w:szCs w:val="20"/>
        </w:rPr>
        <w:t>Для получения Услуги прилагаются следующие документы:</w:t>
      </w:r>
    </w:p>
    <w:p w:rsidR="00642A7E" w:rsidRPr="00642A7E" w:rsidRDefault="00642A7E" w:rsidP="00642A7E">
      <w:pPr>
        <w:widowControl w:val="0"/>
        <w:autoSpaceDE w:val="0"/>
        <w:autoSpaceDN w:val="0"/>
        <w:adjustRightInd w:val="0"/>
        <w:spacing w:beforeLines="100" w:before="240" w:afterLines="100" w:after="240" w:line="240" w:lineRule="auto"/>
        <w:rPr>
          <w:rFonts w:ascii="Arial" w:eastAsia="Calibri" w:hAnsi="Arial" w:cs="Arial"/>
          <w:sz w:val="20"/>
          <w:szCs w:val="20"/>
        </w:rPr>
      </w:pPr>
      <w:r w:rsidRPr="00642A7E">
        <w:rPr>
          <w:rFonts w:ascii="Arial" w:eastAsia="Calibri" w:hAnsi="Arial" w:cs="Arial"/>
          <w:sz w:val="20"/>
          <w:szCs w:val="20"/>
        </w:rPr>
        <w:t>1.___________________________________________________________________</w:t>
      </w:r>
    </w:p>
    <w:p w:rsidR="00642A7E" w:rsidRPr="00642A7E" w:rsidRDefault="00642A7E" w:rsidP="00642A7E">
      <w:pPr>
        <w:widowControl w:val="0"/>
        <w:autoSpaceDE w:val="0"/>
        <w:autoSpaceDN w:val="0"/>
        <w:adjustRightInd w:val="0"/>
        <w:spacing w:beforeLines="100" w:before="240" w:afterLines="100" w:after="240" w:line="240" w:lineRule="auto"/>
        <w:jc w:val="both"/>
        <w:rPr>
          <w:rFonts w:ascii="Arial" w:eastAsia="Calibri" w:hAnsi="Arial" w:cs="Arial"/>
          <w:sz w:val="20"/>
          <w:szCs w:val="20"/>
        </w:rPr>
      </w:pPr>
      <w:r w:rsidRPr="00642A7E">
        <w:rPr>
          <w:rFonts w:ascii="Arial" w:eastAsia="Calibri" w:hAnsi="Arial" w:cs="Arial"/>
          <w:sz w:val="20"/>
          <w:szCs w:val="20"/>
        </w:rPr>
        <w:t>2._________________________________________________________________</w:t>
      </w:r>
    </w:p>
    <w:p w:rsidR="00642A7E" w:rsidRPr="00642A7E" w:rsidRDefault="00642A7E" w:rsidP="00642A7E">
      <w:pPr>
        <w:widowControl w:val="0"/>
        <w:autoSpaceDE w:val="0"/>
        <w:autoSpaceDN w:val="0"/>
        <w:adjustRightInd w:val="0"/>
        <w:spacing w:beforeLines="100" w:before="240" w:afterLines="100" w:after="240" w:line="240" w:lineRule="auto"/>
        <w:jc w:val="both"/>
        <w:rPr>
          <w:rFonts w:ascii="Arial" w:eastAsia="Calibri" w:hAnsi="Arial" w:cs="Arial"/>
          <w:sz w:val="20"/>
          <w:szCs w:val="20"/>
        </w:rPr>
      </w:pPr>
      <w:r w:rsidRPr="00642A7E">
        <w:rPr>
          <w:rFonts w:ascii="Arial" w:eastAsia="Calibri" w:hAnsi="Arial" w:cs="Arial"/>
          <w:sz w:val="20"/>
          <w:szCs w:val="20"/>
        </w:rPr>
        <w:t>3._________________________________________________________________</w:t>
      </w:r>
    </w:p>
    <w:p w:rsidR="00642A7E" w:rsidRPr="00642A7E" w:rsidRDefault="00642A7E" w:rsidP="00642A7E">
      <w:pPr>
        <w:widowControl w:val="0"/>
        <w:autoSpaceDE w:val="0"/>
        <w:autoSpaceDN w:val="0"/>
        <w:adjustRightInd w:val="0"/>
        <w:spacing w:after="0" w:line="240" w:lineRule="auto"/>
        <w:jc w:val="both"/>
        <w:rPr>
          <w:rFonts w:ascii="Arial" w:eastAsia="Calibri" w:hAnsi="Arial" w:cs="Arial"/>
          <w:sz w:val="20"/>
          <w:szCs w:val="20"/>
        </w:rPr>
      </w:pPr>
      <w:r w:rsidRPr="00642A7E">
        <w:rPr>
          <w:rFonts w:ascii="Arial" w:eastAsia="Calibri" w:hAnsi="Arial" w:cs="Arial"/>
          <w:sz w:val="20"/>
          <w:szCs w:val="20"/>
        </w:rPr>
        <w:t>*Конечный результат предоставления Услуги прошу:</w:t>
      </w:r>
    </w:p>
    <w:p w:rsidR="00642A7E" w:rsidRPr="00642A7E" w:rsidRDefault="00642A7E" w:rsidP="00642A7E">
      <w:pPr>
        <w:widowControl w:val="0"/>
        <w:autoSpaceDE w:val="0"/>
        <w:autoSpaceDN w:val="0"/>
        <w:adjustRightInd w:val="0"/>
        <w:spacing w:after="0" w:line="240" w:lineRule="auto"/>
        <w:ind w:firstLine="720"/>
        <w:jc w:val="both"/>
        <w:rPr>
          <w:rFonts w:ascii="Arial" w:eastAsia="Calibri" w:hAnsi="Arial" w:cs="Arial"/>
          <w:sz w:val="20"/>
          <w:szCs w:val="20"/>
        </w:rPr>
      </w:pPr>
      <w:r w:rsidRPr="00642A7E">
        <w:rPr>
          <w:rFonts w:ascii="Arial" w:eastAsia="Calibri" w:hAnsi="Arial" w:cs="Arial"/>
          <w:sz w:val="20"/>
          <w:szCs w:val="2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642A7E" w:rsidRPr="00642A7E" w:rsidRDefault="00642A7E" w:rsidP="00642A7E">
      <w:pPr>
        <w:widowControl w:val="0"/>
        <w:autoSpaceDE w:val="0"/>
        <w:autoSpaceDN w:val="0"/>
        <w:adjustRightInd w:val="0"/>
        <w:spacing w:after="0" w:line="240" w:lineRule="auto"/>
        <w:jc w:val="both"/>
        <w:rPr>
          <w:rFonts w:ascii="Arial" w:eastAsia="Calibri" w:hAnsi="Arial" w:cs="Arial"/>
          <w:sz w:val="20"/>
          <w:szCs w:val="20"/>
        </w:rPr>
      </w:pPr>
      <w:r w:rsidRPr="00642A7E">
        <w:rPr>
          <w:rFonts w:ascii="Arial" w:eastAsia="Calibri" w:hAnsi="Arial" w:cs="Arial"/>
          <w:sz w:val="20"/>
          <w:szCs w:val="20"/>
        </w:rPr>
        <w:t xml:space="preserve">*Решение об отказе в приеме запроса и документов (информации, сведений, данных), необходимых для получения Услуги, прошу: </w:t>
      </w:r>
    </w:p>
    <w:p w:rsidR="00642A7E" w:rsidRPr="00642A7E" w:rsidRDefault="00642A7E" w:rsidP="00642A7E">
      <w:pPr>
        <w:widowControl w:val="0"/>
        <w:autoSpaceDE w:val="0"/>
        <w:autoSpaceDN w:val="0"/>
        <w:adjustRightInd w:val="0"/>
        <w:spacing w:after="0" w:line="240" w:lineRule="auto"/>
        <w:ind w:firstLine="720"/>
        <w:jc w:val="both"/>
        <w:rPr>
          <w:rFonts w:ascii="Arial" w:eastAsia="Calibri" w:hAnsi="Arial" w:cs="Arial"/>
          <w:sz w:val="20"/>
          <w:szCs w:val="20"/>
        </w:rPr>
      </w:pPr>
      <w:r w:rsidRPr="00642A7E">
        <w:rPr>
          <w:rFonts w:ascii="Arial" w:eastAsia="Calibri" w:hAnsi="Arial" w:cs="Arial"/>
          <w:sz w:val="20"/>
          <w:szCs w:val="20"/>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r w:rsidRPr="00642A7E">
        <w:rPr>
          <w:rFonts w:ascii="Arial" w:eastAsia="Calibri" w:hAnsi="Arial" w:cs="Arial"/>
          <w:sz w:val="20"/>
          <w:szCs w:val="20"/>
        </w:rPr>
        <w:lastRenderedPageBreak/>
        <w:t>(нужное подчеркнуть).</w:t>
      </w:r>
    </w:p>
    <w:p w:rsidR="00642A7E" w:rsidRPr="00642A7E" w:rsidRDefault="00642A7E" w:rsidP="00642A7E">
      <w:pPr>
        <w:widowControl w:val="0"/>
        <w:autoSpaceDE w:val="0"/>
        <w:autoSpaceDN w:val="0"/>
        <w:adjustRightInd w:val="0"/>
        <w:spacing w:after="0" w:line="240" w:lineRule="auto"/>
        <w:jc w:val="both"/>
        <w:rPr>
          <w:rFonts w:ascii="Arial" w:eastAsia="Calibri" w:hAnsi="Arial" w:cs="Arial"/>
          <w:sz w:val="20"/>
          <w:szCs w:val="20"/>
        </w:rPr>
      </w:pPr>
      <w:r w:rsidRPr="00642A7E">
        <w:rPr>
          <w:rFonts w:ascii="Arial" w:eastAsia="Calibri" w:hAnsi="Arial" w:cs="Arial"/>
          <w:sz w:val="20"/>
          <w:szCs w:val="20"/>
        </w:rPr>
        <w:t xml:space="preserve">*Решение о приостановлении предоставления Услуги прошу: </w:t>
      </w:r>
    </w:p>
    <w:p w:rsidR="00642A7E" w:rsidRPr="00642A7E" w:rsidRDefault="00642A7E" w:rsidP="00642A7E">
      <w:pPr>
        <w:widowControl w:val="0"/>
        <w:autoSpaceDE w:val="0"/>
        <w:autoSpaceDN w:val="0"/>
        <w:adjustRightInd w:val="0"/>
        <w:spacing w:after="0" w:line="240" w:lineRule="auto"/>
        <w:ind w:firstLine="720"/>
        <w:jc w:val="both"/>
        <w:rPr>
          <w:rFonts w:ascii="Arial" w:eastAsia="Calibri" w:hAnsi="Arial" w:cs="Arial"/>
          <w:sz w:val="20"/>
          <w:szCs w:val="20"/>
        </w:rPr>
      </w:pPr>
      <w:r w:rsidRPr="00642A7E">
        <w:rPr>
          <w:rFonts w:ascii="Arial" w:eastAsia="Calibri" w:hAnsi="Arial" w:cs="Arial"/>
          <w:sz w:val="20"/>
          <w:szCs w:val="2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642A7E" w:rsidRPr="00642A7E" w:rsidRDefault="00642A7E" w:rsidP="00642A7E">
      <w:pPr>
        <w:widowControl w:val="0"/>
        <w:autoSpaceDE w:val="0"/>
        <w:autoSpaceDN w:val="0"/>
        <w:adjustRightInd w:val="0"/>
        <w:spacing w:after="0" w:line="240" w:lineRule="auto"/>
        <w:jc w:val="both"/>
        <w:rPr>
          <w:rFonts w:ascii="Arial" w:eastAsia="Calibri" w:hAnsi="Arial" w:cs="Arial"/>
          <w:sz w:val="20"/>
          <w:szCs w:val="20"/>
        </w:rPr>
      </w:pPr>
      <w:r w:rsidRPr="00642A7E">
        <w:rPr>
          <w:rFonts w:ascii="Arial" w:eastAsia="Calibri" w:hAnsi="Arial" w:cs="Arial"/>
          <w:sz w:val="20"/>
          <w:szCs w:val="20"/>
        </w:rPr>
        <w:t xml:space="preserve">*Решение об отказе в предоставлении Услуги прошу: </w:t>
      </w:r>
    </w:p>
    <w:p w:rsidR="00642A7E" w:rsidRPr="00642A7E" w:rsidRDefault="00642A7E" w:rsidP="00642A7E">
      <w:pPr>
        <w:widowControl w:val="0"/>
        <w:autoSpaceDE w:val="0"/>
        <w:autoSpaceDN w:val="0"/>
        <w:adjustRightInd w:val="0"/>
        <w:spacing w:after="0" w:line="240" w:lineRule="auto"/>
        <w:ind w:firstLine="720"/>
        <w:jc w:val="both"/>
        <w:rPr>
          <w:rFonts w:ascii="Arial" w:eastAsia="Calibri" w:hAnsi="Arial" w:cs="Arial"/>
          <w:sz w:val="20"/>
          <w:szCs w:val="20"/>
        </w:rPr>
      </w:pPr>
      <w:r w:rsidRPr="00642A7E">
        <w:rPr>
          <w:rFonts w:ascii="Arial" w:eastAsia="Calibri" w:hAnsi="Arial" w:cs="Arial"/>
          <w:sz w:val="20"/>
          <w:szCs w:val="2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642A7E" w:rsidRPr="00642A7E" w:rsidRDefault="00642A7E" w:rsidP="00642A7E">
      <w:pPr>
        <w:widowControl w:val="0"/>
        <w:spacing w:after="0" w:line="240" w:lineRule="auto"/>
        <w:jc w:val="both"/>
        <w:rPr>
          <w:rFonts w:ascii="Arial" w:eastAsia="Calibri" w:hAnsi="Arial" w:cs="Arial"/>
          <w:sz w:val="20"/>
          <w:szCs w:val="20"/>
        </w:rPr>
      </w:pPr>
    </w:p>
    <w:p w:rsidR="00642A7E" w:rsidRPr="00642A7E" w:rsidRDefault="00642A7E" w:rsidP="00642A7E">
      <w:pPr>
        <w:widowControl w:val="0"/>
        <w:spacing w:after="120" w:line="240" w:lineRule="auto"/>
        <w:ind w:firstLine="720"/>
        <w:jc w:val="both"/>
        <w:rPr>
          <w:rFonts w:ascii="Arial" w:eastAsia="Calibri" w:hAnsi="Arial" w:cs="Arial"/>
          <w:sz w:val="20"/>
          <w:szCs w:val="20"/>
        </w:rPr>
      </w:pPr>
      <w:r w:rsidRPr="00642A7E">
        <w:rPr>
          <w:rFonts w:ascii="Arial" w:eastAsia="Calibri" w:hAnsi="Arial" w:cs="Arial"/>
          <w:sz w:val="20"/>
          <w:szCs w:val="20"/>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642A7E" w:rsidRPr="00642A7E" w:rsidRDefault="00642A7E" w:rsidP="00642A7E">
      <w:pPr>
        <w:widowControl w:val="0"/>
        <w:autoSpaceDE w:val="0"/>
        <w:autoSpaceDN w:val="0"/>
        <w:adjustRightInd w:val="0"/>
        <w:spacing w:before="100" w:after="100" w:line="240" w:lineRule="auto"/>
        <w:ind w:firstLine="709"/>
        <w:jc w:val="both"/>
        <w:outlineLvl w:val="1"/>
        <w:rPr>
          <w:rFonts w:ascii="Arial" w:eastAsia="Calibri" w:hAnsi="Arial" w:cs="Arial"/>
          <w:sz w:val="20"/>
          <w:szCs w:val="20"/>
        </w:rPr>
      </w:pPr>
      <w:r w:rsidRPr="00642A7E">
        <w:rPr>
          <w:rFonts w:ascii="Arial" w:eastAsia="Calibri" w:hAnsi="Arial" w:cs="Arial"/>
          <w:sz w:val="20"/>
          <w:szCs w:val="20"/>
        </w:rPr>
        <w:t xml:space="preserve">                                                                                                                                            </w:t>
      </w:r>
    </w:p>
    <w:p w:rsidR="00642A7E" w:rsidRPr="00642A7E" w:rsidRDefault="00642A7E" w:rsidP="00642A7E">
      <w:pPr>
        <w:widowControl w:val="0"/>
        <w:autoSpaceDE w:val="0"/>
        <w:autoSpaceDN w:val="0"/>
        <w:adjustRightInd w:val="0"/>
        <w:spacing w:before="100" w:after="100" w:line="240" w:lineRule="auto"/>
        <w:ind w:firstLine="709"/>
        <w:jc w:val="both"/>
        <w:outlineLvl w:val="1"/>
        <w:rPr>
          <w:rFonts w:ascii="Arial" w:eastAsia="Calibri" w:hAnsi="Arial" w:cs="Arial"/>
          <w:sz w:val="20"/>
          <w:szCs w:val="20"/>
        </w:rPr>
      </w:pPr>
    </w:p>
    <w:p w:rsidR="00642A7E" w:rsidRPr="00642A7E" w:rsidRDefault="00642A7E" w:rsidP="00642A7E">
      <w:pPr>
        <w:widowControl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___________/__________ </w:t>
      </w:r>
    </w:p>
    <w:p w:rsidR="00642A7E" w:rsidRPr="00642A7E" w:rsidRDefault="00642A7E" w:rsidP="00642A7E">
      <w:pPr>
        <w:widowControl w:val="0"/>
        <w:autoSpaceDE w:val="0"/>
        <w:autoSpaceDN w:val="0"/>
        <w:adjustRightInd w:val="0"/>
        <w:spacing w:after="0" w:line="240" w:lineRule="auto"/>
        <w:jc w:val="right"/>
        <w:outlineLvl w:val="1"/>
        <w:rPr>
          <w:rFonts w:ascii="Arial" w:eastAsia="Calibri" w:hAnsi="Arial" w:cs="Arial"/>
          <w:sz w:val="20"/>
          <w:szCs w:val="20"/>
        </w:rPr>
      </w:pPr>
      <w:r w:rsidRPr="00642A7E">
        <w:rPr>
          <w:rFonts w:ascii="Arial" w:eastAsia="Calibri" w:hAnsi="Arial" w:cs="Arial"/>
          <w:sz w:val="20"/>
          <w:szCs w:val="20"/>
        </w:rPr>
        <w:t>(подпись заявителя)</w:t>
      </w:r>
    </w:p>
    <w:p w:rsidR="00642A7E" w:rsidRPr="00642A7E" w:rsidRDefault="00642A7E" w:rsidP="00642A7E">
      <w:pPr>
        <w:widowControl w:val="0"/>
        <w:autoSpaceDE w:val="0"/>
        <w:autoSpaceDN w:val="0"/>
        <w:adjustRightInd w:val="0"/>
        <w:spacing w:before="100" w:after="100" w:line="240" w:lineRule="auto"/>
        <w:ind w:firstLine="709"/>
        <w:jc w:val="both"/>
        <w:outlineLvl w:val="1"/>
        <w:rPr>
          <w:rFonts w:ascii="Arial" w:eastAsia="Calibri" w:hAnsi="Arial" w:cs="Arial"/>
          <w:sz w:val="20"/>
          <w:szCs w:val="20"/>
        </w:rPr>
      </w:pPr>
    </w:p>
    <w:p w:rsidR="00642A7E" w:rsidRDefault="00642A7E" w:rsidP="00642A7E">
      <w:pPr>
        <w:widowControl w:val="0"/>
        <w:autoSpaceDE w:val="0"/>
        <w:autoSpaceDN w:val="0"/>
        <w:adjustRightInd w:val="0"/>
        <w:spacing w:before="100" w:after="100" w:line="240" w:lineRule="auto"/>
        <w:jc w:val="both"/>
        <w:outlineLvl w:val="1"/>
        <w:rPr>
          <w:rFonts w:ascii="Arial" w:eastAsia="Calibri" w:hAnsi="Arial" w:cs="Arial"/>
          <w:sz w:val="20"/>
          <w:szCs w:val="20"/>
        </w:rPr>
      </w:pPr>
    </w:p>
    <w:p w:rsidR="006E4A0F" w:rsidRDefault="006E4A0F" w:rsidP="00642A7E">
      <w:pPr>
        <w:widowControl w:val="0"/>
        <w:autoSpaceDE w:val="0"/>
        <w:autoSpaceDN w:val="0"/>
        <w:adjustRightInd w:val="0"/>
        <w:spacing w:before="100" w:after="100" w:line="240" w:lineRule="auto"/>
        <w:jc w:val="both"/>
        <w:outlineLvl w:val="1"/>
        <w:rPr>
          <w:rFonts w:ascii="Arial" w:eastAsia="Calibri" w:hAnsi="Arial" w:cs="Arial"/>
          <w:sz w:val="20"/>
          <w:szCs w:val="20"/>
        </w:rPr>
      </w:pPr>
    </w:p>
    <w:p w:rsidR="006E4A0F" w:rsidRDefault="006E4A0F" w:rsidP="00642A7E">
      <w:pPr>
        <w:widowControl w:val="0"/>
        <w:autoSpaceDE w:val="0"/>
        <w:autoSpaceDN w:val="0"/>
        <w:adjustRightInd w:val="0"/>
        <w:spacing w:before="100" w:after="100" w:line="240" w:lineRule="auto"/>
        <w:jc w:val="both"/>
        <w:outlineLvl w:val="1"/>
        <w:rPr>
          <w:rFonts w:ascii="Arial" w:eastAsia="Calibri" w:hAnsi="Arial" w:cs="Arial"/>
          <w:sz w:val="20"/>
          <w:szCs w:val="20"/>
        </w:rPr>
      </w:pPr>
    </w:p>
    <w:p w:rsidR="006E4A0F" w:rsidRDefault="006E4A0F" w:rsidP="00642A7E">
      <w:pPr>
        <w:widowControl w:val="0"/>
        <w:autoSpaceDE w:val="0"/>
        <w:autoSpaceDN w:val="0"/>
        <w:adjustRightInd w:val="0"/>
        <w:spacing w:before="100" w:after="100" w:line="240" w:lineRule="auto"/>
        <w:jc w:val="both"/>
        <w:outlineLvl w:val="1"/>
        <w:rPr>
          <w:rFonts w:ascii="Arial" w:eastAsia="Calibri" w:hAnsi="Arial" w:cs="Arial"/>
          <w:sz w:val="20"/>
          <w:szCs w:val="20"/>
        </w:rPr>
      </w:pPr>
    </w:p>
    <w:p w:rsidR="006E4A0F" w:rsidRDefault="006E4A0F" w:rsidP="00642A7E">
      <w:pPr>
        <w:widowControl w:val="0"/>
        <w:autoSpaceDE w:val="0"/>
        <w:autoSpaceDN w:val="0"/>
        <w:adjustRightInd w:val="0"/>
        <w:spacing w:before="100" w:after="100" w:line="240" w:lineRule="auto"/>
        <w:jc w:val="both"/>
        <w:outlineLvl w:val="1"/>
        <w:rPr>
          <w:rFonts w:ascii="Arial" w:eastAsia="Calibri" w:hAnsi="Arial" w:cs="Arial"/>
          <w:sz w:val="20"/>
          <w:szCs w:val="20"/>
        </w:rPr>
      </w:pPr>
    </w:p>
    <w:p w:rsidR="006E4A0F" w:rsidRDefault="006E4A0F" w:rsidP="00642A7E">
      <w:pPr>
        <w:widowControl w:val="0"/>
        <w:autoSpaceDE w:val="0"/>
        <w:autoSpaceDN w:val="0"/>
        <w:adjustRightInd w:val="0"/>
        <w:spacing w:before="100" w:after="100" w:line="240" w:lineRule="auto"/>
        <w:jc w:val="both"/>
        <w:outlineLvl w:val="1"/>
        <w:rPr>
          <w:rFonts w:ascii="Arial" w:eastAsia="Calibri" w:hAnsi="Arial" w:cs="Arial"/>
          <w:sz w:val="20"/>
          <w:szCs w:val="20"/>
        </w:rPr>
      </w:pPr>
    </w:p>
    <w:p w:rsidR="006E4A0F" w:rsidRDefault="006E4A0F" w:rsidP="00642A7E">
      <w:pPr>
        <w:widowControl w:val="0"/>
        <w:autoSpaceDE w:val="0"/>
        <w:autoSpaceDN w:val="0"/>
        <w:adjustRightInd w:val="0"/>
        <w:spacing w:before="100" w:after="100" w:line="240" w:lineRule="auto"/>
        <w:jc w:val="both"/>
        <w:outlineLvl w:val="1"/>
        <w:rPr>
          <w:rFonts w:ascii="Arial" w:eastAsia="Calibri" w:hAnsi="Arial" w:cs="Arial"/>
          <w:sz w:val="20"/>
          <w:szCs w:val="20"/>
        </w:rPr>
      </w:pPr>
    </w:p>
    <w:p w:rsidR="006E4A0F" w:rsidRPr="00642A7E" w:rsidRDefault="006E4A0F" w:rsidP="00642A7E">
      <w:pPr>
        <w:widowControl w:val="0"/>
        <w:autoSpaceDE w:val="0"/>
        <w:autoSpaceDN w:val="0"/>
        <w:adjustRightInd w:val="0"/>
        <w:spacing w:before="100" w:after="100" w:line="240" w:lineRule="auto"/>
        <w:jc w:val="both"/>
        <w:outlineLvl w:val="1"/>
        <w:rPr>
          <w:rFonts w:ascii="Arial" w:eastAsia="Calibri" w:hAnsi="Arial" w:cs="Arial"/>
          <w:sz w:val="20"/>
          <w:szCs w:val="20"/>
        </w:rPr>
      </w:pPr>
    </w:p>
    <w:p w:rsidR="00642A7E" w:rsidRPr="00642A7E" w:rsidRDefault="00642A7E" w:rsidP="00642A7E">
      <w:pPr>
        <w:spacing w:after="0" w:line="240" w:lineRule="auto"/>
        <w:jc w:val="center"/>
        <w:rPr>
          <w:rFonts w:ascii="Arial" w:eastAsia="Calibri" w:hAnsi="Arial" w:cs="Arial"/>
          <w:sz w:val="20"/>
          <w:szCs w:val="20"/>
        </w:rPr>
      </w:pPr>
      <w:r w:rsidRPr="00642A7E">
        <w:rPr>
          <w:rFonts w:ascii="Arial" w:eastAsia="Calibri" w:hAnsi="Arial" w:cs="Arial"/>
          <w:sz w:val="20"/>
          <w:szCs w:val="20"/>
        </w:rPr>
        <w:t xml:space="preserve">СОГЛАСИЕ </w:t>
      </w:r>
    </w:p>
    <w:p w:rsidR="00642A7E" w:rsidRPr="00642A7E" w:rsidRDefault="00642A7E" w:rsidP="00642A7E">
      <w:pPr>
        <w:widowControl w:val="0"/>
        <w:spacing w:after="0" w:line="240" w:lineRule="auto"/>
        <w:jc w:val="center"/>
        <w:rPr>
          <w:rFonts w:ascii="Arial" w:eastAsia="Calibri" w:hAnsi="Arial" w:cs="Arial"/>
          <w:sz w:val="20"/>
          <w:szCs w:val="20"/>
        </w:rPr>
      </w:pPr>
      <w:r w:rsidRPr="00642A7E">
        <w:rPr>
          <w:rFonts w:ascii="Arial" w:eastAsia="Calibri" w:hAnsi="Arial" w:cs="Arial"/>
          <w:sz w:val="20"/>
          <w:szCs w:val="20"/>
        </w:rPr>
        <w:t xml:space="preserve">на обработку персональных данных гражданина, </w:t>
      </w:r>
    </w:p>
    <w:p w:rsidR="00642A7E" w:rsidRPr="00642A7E" w:rsidRDefault="00642A7E" w:rsidP="00642A7E">
      <w:pPr>
        <w:widowControl w:val="0"/>
        <w:spacing w:after="0" w:line="240" w:lineRule="auto"/>
        <w:jc w:val="center"/>
        <w:rPr>
          <w:rFonts w:ascii="Arial" w:eastAsia="Calibri" w:hAnsi="Arial" w:cs="Arial"/>
          <w:sz w:val="20"/>
          <w:szCs w:val="20"/>
        </w:rPr>
      </w:pPr>
      <w:r w:rsidRPr="00642A7E">
        <w:rPr>
          <w:rFonts w:ascii="Arial" w:eastAsia="Calibri" w:hAnsi="Arial" w:cs="Arial"/>
          <w:sz w:val="20"/>
          <w:szCs w:val="20"/>
        </w:rPr>
        <w:t>обратившегося за предоставлением муниципальной услуги</w:t>
      </w:r>
    </w:p>
    <w:p w:rsidR="00642A7E" w:rsidRPr="00642A7E" w:rsidRDefault="00642A7E" w:rsidP="00642A7E">
      <w:pPr>
        <w:widowControl w:val="0"/>
        <w:spacing w:after="0" w:line="240" w:lineRule="auto"/>
        <w:jc w:val="center"/>
        <w:rPr>
          <w:rFonts w:ascii="Arial" w:eastAsia="Calibri" w:hAnsi="Arial" w:cs="Arial"/>
          <w:sz w:val="20"/>
          <w:szCs w:val="20"/>
        </w:rPr>
      </w:pPr>
    </w:p>
    <w:p w:rsidR="00642A7E" w:rsidRPr="00642A7E" w:rsidRDefault="00642A7E" w:rsidP="00642A7E">
      <w:pPr>
        <w:widowControl w:val="0"/>
        <w:spacing w:after="0" w:line="240" w:lineRule="auto"/>
        <w:ind w:firstLine="720"/>
        <w:jc w:val="both"/>
        <w:rPr>
          <w:rFonts w:ascii="Arial" w:eastAsia="Calibri" w:hAnsi="Arial" w:cs="Arial"/>
          <w:sz w:val="20"/>
          <w:szCs w:val="20"/>
        </w:rPr>
      </w:pPr>
      <w:r w:rsidRPr="00642A7E">
        <w:rPr>
          <w:rFonts w:ascii="Arial" w:eastAsia="Calibri" w:hAnsi="Arial" w:cs="Arial"/>
          <w:sz w:val="20"/>
          <w:szCs w:val="20"/>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42A7E" w:rsidRPr="00642A7E" w:rsidRDefault="00642A7E" w:rsidP="00642A7E">
      <w:pPr>
        <w:widowControl w:val="0"/>
        <w:spacing w:after="0" w:line="240" w:lineRule="auto"/>
        <w:ind w:firstLine="720"/>
        <w:jc w:val="both"/>
        <w:rPr>
          <w:rFonts w:ascii="Arial" w:eastAsia="Calibri" w:hAnsi="Arial" w:cs="Arial"/>
          <w:sz w:val="20"/>
          <w:szCs w:val="20"/>
        </w:rPr>
      </w:pPr>
      <w:r w:rsidRPr="00642A7E">
        <w:rPr>
          <w:rFonts w:ascii="Arial" w:eastAsia="Calibri" w:hAnsi="Arial" w:cs="Arial"/>
          <w:sz w:val="20"/>
          <w:szCs w:val="20"/>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42A7E" w:rsidRPr="00642A7E" w:rsidRDefault="00642A7E" w:rsidP="00642A7E">
      <w:pPr>
        <w:widowControl w:val="0"/>
        <w:spacing w:after="0" w:line="240" w:lineRule="auto"/>
        <w:ind w:firstLine="720"/>
        <w:jc w:val="both"/>
        <w:rPr>
          <w:rFonts w:ascii="Arial" w:eastAsia="Calibri" w:hAnsi="Arial" w:cs="Arial"/>
          <w:sz w:val="20"/>
          <w:szCs w:val="20"/>
        </w:rPr>
      </w:pPr>
      <w:r w:rsidRPr="00642A7E">
        <w:rPr>
          <w:rFonts w:ascii="Arial" w:eastAsia="Calibri" w:hAnsi="Arial" w:cs="Arial"/>
          <w:sz w:val="20"/>
          <w:szCs w:val="20"/>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42A7E" w:rsidRPr="00642A7E" w:rsidRDefault="00642A7E" w:rsidP="00642A7E">
      <w:pPr>
        <w:widowControl w:val="0"/>
        <w:spacing w:after="0" w:line="240" w:lineRule="auto"/>
        <w:ind w:firstLine="567"/>
        <w:jc w:val="both"/>
        <w:rPr>
          <w:rFonts w:ascii="Arial" w:eastAsia="Calibri" w:hAnsi="Arial" w:cs="Arial"/>
          <w:sz w:val="20"/>
          <w:szCs w:val="20"/>
        </w:rPr>
      </w:pPr>
    </w:p>
    <w:p w:rsidR="00642A7E" w:rsidRPr="00642A7E" w:rsidRDefault="00642A7E" w:rsidP="00642A7E">
      <w:pPr>
        <w:widowControl w:val="0"/>
        <w:spacing w:after="0" w:line="240" w:lineRule="auto"/>
        <w:jc w:val="both"/>
        <w:rPr>
          <w:rFonts w:ascii="Arial" w:eastAsia="Calibri" w:hAnsi="Arial" w:cs="Arial"/>
          <w:sz w:val="20"/>
          <w:szCs w:val="20"/>
        </w:rPr>
      </w:pPr>
      <w:r w:rsidRPr="00642A7E">
        <w:rPr>
          <w:rFonts w:ascii="Arial" w:eastAsia="Calibri" w:hAnsi="Arial" w:cs="Arial"/>
          <w:sz w:val="20"/>
          <w:szCs w:val="20"/>
        </w:rPr>
        <w:t xml:space="preserve"> </w:t>
      </w:r>
    </w:p>
    <w:p w:rsidR="00642A7E" w:rsidRPr="00642A7E" w:rsidRDefault="00642A7E" w:rsidP="00642A7E">
      <w:pPr>
        <w:widowControl w:val="0"/>
        <w:spacing w:after="0" w:line="240" w:lineRule="auto"/>
        <w:jc w:val="right"/>
        <w:rPr>
          <w:rFonts w:ascii="Arial" w:eastAsia="Calibri" w:hAnsi="Arial" w:cs="Arial"/>
          <w:sz w:val="20"/>
          <w:szCs w:val="20"/>
        </w:rPr>
      </w:pPr>
      <w:r w:rsidRPr="00642A7E">
        <w:rPr>
          <w:rFonts w:ascii="Arial" w:eastAsia="Calibri" w:hAnsi="Arial" w:cs="Arial"/>
          <w:sz w:val="20"/>
          <w:szCs w:val="20"/>
        </w:rPr>
        <w:t xml:space="preserve">                                                                    ___________/__________ </w:t>
      </w:r>
    </w:p>
    <w:p w:rsidR="00642A7E" w:rsidRPr="00642A7E" w:rsidRDefault="00642A7E" w:rsidP="00642A7E">
      <w:pPr>
        <w:widowControl w:val="0"/>
        <w:autoSpaceDE w:val="0"/>
        <w:autoSpaceDN w:val="0"/>
        <w:adjustRightInd w:val="0"/>
        <w:spacing w:after="0" w:line="240" w:lineRule="auto"/>
        <w:jc w:val="right"/>
        <w:outlineLvl w:val="1"/>
        <w:rPr>
          <w:rFonts w:ascii="Arial" w:eastAsia="Calibri" w:hAnsi="Arial" w:cs="Arial"/>
          <w:sz w:val="20"/>
          <w:szCs w:val="20"/>
        </w:rPr>
      </w:pPr>
      <w:r w:rsidRPr="00642A7E">
        <w:rPr>
          <w:rFonts w:ascii="Arial" w:eastAsia="Calibri" w:hAnsi="Arial" w:cs="Arial"/>
          <w:sz w:val="20"/>
          <w:szCs w:val="20"/>
        </w:rPr>
        <w:t>(подпись заявителя)</w:t>
      </w:r>
    </w:p>
    <w:p w:rsidR="00642A7E" w:rsidRPr="00642A7E" w:rsidRDefault="00642A7E" w:rsidP="00642A7E">
      <w:pPr>
        <w:widowControl w:val="0"/>
        <w:autoSpaceDE w:val="0"/>
        <w:autoSpaceDN w:val="0"/>
        <w:adjustRightInd w:val="0"/>
        <w:spacing w:before="100" w:after="100" w:line="240" w:lineRule="auto"/>
        <w:ind w:firstLine="709"/>
        <w:jc w:val="both"/>
        <w:outlineLvl w:val="1"/>
        <w:rPr>
          <w:rFonts w:ascii="Arial" w:eastAsia="Calibri" w:hAnsi="Arial" w:cs="Arial"/>
          <w:sz w:val="20"/>
          <w:szCs w:val="20"/>
        </w:rPr>
      </w:pPr>
    </w:p>
    <w:p w:rsidR="00642A7E" w:rsidRPr="00642A7E" w:rsidRDefault="00642A7E" w:rsidP="00642A7E">
      <w:pPr>
        <w:widowControl w:val="0"/>
        <w:tabs>
          <w:tab w:val="left" w:pos="400"/>
        </w:tabs>
        <w:spacing w:after="0" w:line="240" w:lineRule="auto"/>
        <w:ind w:firstLine="600"/>
        <w:jc w:val="both"/>
        <w:rPr>
          <w:rFonts w:ascii="Arial" w:eastAsia="Calibri" w:hAnsi="Arial" w:cs="Arial"/>
          <w:sz w:val="20"/>
          <w:szCs w:val="20"/>
        </w:rPr>
      </w:pPr>
      <w:r w:rsidRPr="00642A7E">
        <w:rPr>
          <w:rFonts w:ascii="Arial" w:eastAsia="Calibri" w:hAnsi="Arial" w:cs="Arial"/>
          <w:sz w:val="20"/>
          <w:szCs w:val="20"/>
        </w:rPr>
        <w:br w:type="page"/>
      </w:r>
    </w:p>
    <w:p w:rsidR="00642A7E" w:rsidRPr="00642A7E" w:rsidRDefault="00642A7E" w:rsidP="00642A7E">
      <w:pPr>
        <w:tabs>
          <w:tab w:val="left" w:pos="400"/>
        </w:tabs>
        <w:autoSpaceDE w:val="0"/>
        <w:autoSpaceDN w:val="0"/>
        <w:adjustRightInd w:val="0"/>
        <w:spacing w:after="0" w:line="240" w:lineRule="auto"/>
        <w:jc w:val="right"/>
        <w:outlineLvl w:val="1"/>
        <w:rPr>
          <w:rFonts w:ascii="Arial" w:eastAsia="Calibri" w:hAnsi="Arial" w:cs="Arial"/>
          <w:bCs/>
          <w:sz w:val="20"/>
          <w:szCs w:val="20"/>
        </w:rPr>
      </w:pPr>
      <w:r w:rsidRPr="00642A7E">
        <w:rPr>
          <w:rFonts w:ascii="Arial" w:eastAsia="Calibri" w:hAnsi="Arial" w:cs="Arial"/>
          <w:bCs/>
          <w:sz w:val="20"/>
          <w:szCs w:val="20"/>
        </w:rPr>
        <w:lastRenderedPageBreak/>
        <w:t>Приложение № 2</w:t>
      </w:r>
    </w:p>
    <w:p w:rsidR="00642A7E" w:rsidRPr="00642A7E" w:rsidRDefault="00642A7E" w:rsidP="00642A7E">
      <w:pPr>
        <w:widowControl w:val="0"/>
        <w:tabs>
          <w:tab w:val="left" w:pos="400"/>
        </w:tabs>
        <w:spacing w:after="0" w:line="240" w:lineRule="auto"/>
        <w:ind w:firstLine="600"/>
        <w:jc w:val="both"/>
        <w:rPr>
          <w:rFonts w:ascii="Arial" w:eastAsia="Calibri" w:hAnsi="Arial" w:cs="Arial"/>
          <w:sz w:val="26"/>
          <w:szCs w:val="26"/>
        </w:rPr>
      </w:pPr>
    </w:p>
    <w:p w:rsidR="00642A7E" w:rsidRPr="00642A7E" w:rsidRDefault="00642A7E" w:rsidP="00642A7E">
      <w:pPr>
        <w:widowControl w:val="0"/>
        <w:autoSpaceDE w:val="0"/>
        <w:autoSpaceDN w:val="0"/>
        <w:adjustRightInd w:val="0"/>
        <w:spacing w:after="0" w:line="240" w:lineRule="auto"/>
        <w:ind w:firstLine="720"/>
        <w:jc w:val="center"/>
        <w:outlineLvl w:val="1"/>
        <w:rPr>
          <w:rFonts w:ascii="Arial" w:eastAsia="Calibri" w:hAnsi="Arial" w:cs="Arial"/>
          <w:sz w:val="28"/>
          <w:szCs w:val="28"/>
        </w:rPr>
      </w:pPr>
      <w:r w:rsidRPr="00642A7E">
        <w:rPr>
          <w:rFonts w:ascii="Arial" w:eastAsia="Calibri" w:hAnsi="Arial" w:cs="Arial"/>
          <w:sz w:val="28"/>
          <w:szCs w:val="28"/>
        </w:rPr>
        <w:t>Блок-схема предоставления муниципальной услуги</w:t>
      </w:r>
    </w:p>
    <w:p w:rsidR="00642A7E" w:rsidRPr="00642A7E" w:rsidRDefault="00642A7E" w:rsidP="00642A7E">
      <w:pPr>
        <w:tabs>
          <w:tab w:val="left" w:pos="400"/>
        </w:tabs>
        <w:spacing w:after="0" w:line="240" w:lineRule="auto"/>
        <w:ind w:firstLine="600"/>
        <w:jc w:val="center"/>
        <w:rPr>
          <w:rFonts w:ascii="Arial" w:eastAsia="Calibri" w:hAnsi="Arial" w:cs="Arial"/>
          <w:sz w:val="28"/>
          <w:szCs w:val="28"/>
        </w:rPr>
      </w:pPr>
      <w:r w:rsidRPr="00642A7E">
        <w:rPr>
          <w:rFonts w:ascii="Arial" w:eastAsia="Calibri" w:hAnsi="Arial" w:cs="Arial"/>
          <w:sz w:val="28"/>
          <w:szCs w:val="28"/>
        </w:rPr>
        <w:t>«Присвоение адреса объекту недвижимости»</w:t>
      </w:r>
    </w:p>
    <w:p w:rsidR="00642A7E" w:rsidRPr="00642A7E" w:rsidRDefault="00642A7E" w:rsidP="00642A7E">
      <w:pPr>
        <w:tabs>
          <w:tab w:val="left" w:pos="400"/>
        </w:tabs>
        <w:spacing w:after="0" w:line="240" w:lineRule="auto"/>
        <w:ind w:firstLine="600"/>
        <w:jc w:val="center"/>
        <w:rPr>
          <w:rFonts w:ascii="Arial" w:eastAsia="Calibri" w:hAnsi="Arial" w:cs="Arial"/>
          <w:sz w:val="28"/>
          <w:szCs w:val="28"/>
        </w:rPr>
      </w:pPr>
    </w:p>
    <w:p w:rsidR="00642A7E" w:rsidRPr="00642A7E" w:rsidRDefault="00642A7E" w:rsidP="00642A7E">
      <w:pPr>
        <w:tabs>
          <w:tab w:val="left" w:pos="400"/>
        </w:tabs>
        <w:spacing w:after="0" w:line="240" w:lineRule="auto"/>
        <w:ind w:firstLine="600"/>
        <w:jc w:val="center"/>
        <w:rPr>
          <w:rFonts w:ascii="Arial" w:eastAsia="Calibri" w:hAnsi="Arial" w:cs="Arial"/>
          <w:sz w:val="24"/>
          <w:szCs w:val="24"/>
        </w:rPr>
      </w:pPr>
    </w:p>
    <w:p w:rsidR="00642A7E" w:rsidRPr="00642A7E" w:rsidRDefault="00A6272B" w:rsidP="00642A7E">
      <w:pPr>
        <w:tabs>
          <w:tab w:val="left" w:pos="400"/>
        </w:tabs>
        <w:autoSpaceDE w:val="0"/>
        <w:autoSpaceDN w:val="0"/>
        <w:adjustRightInd w:val="0"/>
        <w:spacing w:after="0" w:line="240" w:lineRule="auto"/>
        <w:ind w:firstLine="851"/>
        <w:jc w:val="both"/>
        <w:rPr>
          <w:rFonts w:ascii="Arial" w:eastAsia="Calibri" w:hAnsi="Arial" w:cs="Arial"/>
          <w:sz w:val="26"/>
          <w:szCs w:val="26"/>
        </w:rPr>
      </w:pPr>
      <w:r>
        <w:rPr>
          <w:rFonts w:ascii="Arial" w:eastAsia="Calibri" w:hAnsi="Arial" w:cs="Arial"/>
          <w:sz w:val="20"/>
          <w:szCs w:val="20"/>
        </w:rPr>
        <w:pict>
          <v:shape id="_x0000_i1030" type="#_x0000_t75" style="width:417.75pt;height:622.5pt">
            <v:imagedata r:id="rId24" o:title=""/>
          </v:shape>
        </w:pict>
      </w:r>
    </w:p>
    <w:p w:rsidR="00642A7E" w:rsidRDefault="00642A7E" w:rsidP="00286FD0">
      <w:pPr>
        <w:spacing w:after="0" w:line="240" w:lineRule="auto"/>
        <w:jc w:val="both"/>
        <w:rPr>
          <w:rFonts w:ascii="Times New Roman" w:hAnsi="Times New Roman" w:cs="Times New Roman"/>
          <w:noProof/>
          <w:sz w:val="24"/>
          <w:szCs w:val="24"/>
        </w:rPr>
      </w:pPr>
    </w:p>
    <w:p w:rsidR="00286FD0" w:rsidRDefault="00A6272B" w:rsidP="00286FD0">
      <w:pPr>
        <w:spacing w:after="0" w:line="240" w:lineRule="auto"/>
        <w:jc w:val="both"/>
        <w:rPr>
          <w:rFonts w:ascii="Times New Roman" w:hAnsi="Times New Roman" w:cs="Times New Roman"/>
          <w:noProof/>
          <w:sz w:val="24"/>
          <w:szCs w:val="24"/>
        </w:rPr>
      </w:pPr>
      <w:r>
        <w:lastRenderedPageBreak/>
        <w:object w:dxaOrig="1440" w:dyaOrig="1440">
          <v:shape id="_x0000_s1026" type="#_x0000_t75" style="position:absolute;left:0;text-align:left;margin-left:207pt;margin-top:2.65pt;width:63.5pt;height:63.9pt;z-index:251657216">
            <v:imagedata r:id="rId6" o:title=""/>
          </v:shape>
          <o:OLEObject Type="Embed" ProgID="PBrush" ShapeID="_x0000_s1026" DrawAspect="Content" ObjectID="_1648629824" r:id="rId25"/>
        </w:object>
      </w:r>
    </w:p>
    <w:p w:rsidR="00286FD0" w:rsidRDefault="00286FD0" w:rsidP="00286FD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Тыва Республика                                                                                        Республика Тыва</w:t>
      </w:r>
    </w:p>
    <w:p w:rsidR="00286FD0" w:rsidRDefault="00286FD0" w:rsidP="00286FD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Кызыл кожуун                                                                                         Кызылский кожуун</w:t>
      </w:r>
    </w:p>
    <w:p w:rsidR="00286FD0" w:rsidRDefault="00286FD0" w:rsidP="00286FD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Шамбалыг суму                                                                              Администрация сельского </w:t>
      </w:r>
    </w:p>
    <w:p w:rsidR="00286FD0" w:rsidRDefault="00286FD0" w:rsidP="00286FD0">
      <w:pPr>
        <w:pBdr>
          <w:bottom w:val="single" w:sz="12" w:space="3" w:color="auto"/>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чагыргазы                                                                                 поселения с. Шамбалыгский.</w:t>
      </w:r>
    </w:p>
    <w:p w:rsidR="00286FD0" w:rsidRDefault="00286FD0" w:rsidP="00286F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(667910, Республика Тыва, Кызылский кожуун, сумон Шамбалыгский, ул. Кочетова б/н)</w:t>
      </w:r>
    </w:p>
    <w:p w:rsidR="00286FD0" w:rsidRDefault="00286FD0" w:rsidP="00286FD0">
      <w:pPr>
        <w:spacing w:after="0" w:line="240" w:lineRule="auto"/>
        <w:jc w:val="center"/>
        <w:rPr>
          <w:rFonts w:ascii="Times New Roman" w:hAnsi="Times New Roman" w:cs="Times New Roman"/>
          <w:noProof/>
          <w:sz w:val="24"/>
          <w:szCs w:val="24"/>
        </w:rPr>
      </w:pPr>
    </w:p>
    <w:p w:rsidR="00286FD0" w:rsidRDefault="00286FD0" w:rsidP="00286FD0">
      <w:pPr>
        <w:tabs>
          <w:tab w:val="left" w:pos="3060"/>
          <w:tab w:val="center" w:pos="4677"/>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Д О К Т А А Л</w:t>
      </w:r>
    </w:p>
    <w:p w:rsidR="00286FD0" w:rsidRDefault="00286FD0" w:rsidP="00286FD0">
      <w:pPr>
        <w:spacing w:after="0" w:line="240" w:lineRule="auto"/>
        <w:jc w:val="center"/>
        <w:rPr>
          <w:rFonts w:ascii="Times New Roman" w:hAnsi="Times New Roman" w:cs="Times New Roman"/>
          <w:b/>
          <w:noProof/>
          <w:sz w:val="24"/>
          <w:szCs w:val="24"/>
        </w:rPr>
      </w:pPr>
    </w:p>
    <w:p w:rsidR="00286FD0" w:rsidRDefault="00286FD0" w:rsidP="00286FD0">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ПОСТАНОВЛЕНИЕ № 7</w:t>
      </w:r>
      <w:bookmarkStart w:id="13" w:name="_GoBack"/>
      <w:bookmarkEnd w:id="13"/>
    </w:p>
    <w:p w:rsidR="00286FD0" w:rsidRDefault="00286FD0" w:rsidP="00286FD0">
      <w:pPr>
        <w:spacing w:after="0" w:line="240" w:lineRule="auto"/>
        <w:jc w:val="center"/>
        <w:rPr>
          <w:rFonts w:ascii="Times New Roman" w:hAnsi="Times New Roman" w:cs="Times New Roman"/>
          <w:noProof/>
          <w:sz w:val="24"/>
          <w:szCs w:val="24"/>
        </w:rPr>
      </w:pPr>
    </w:p>
    <w:p w:rsidR="00286FD0" w:rsidRDefault="00286FD0" w:rsidP="00286F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Председателя адмнистрации сельского поселения </w:t>
      </w:r>
    </w:p>
    <w:p w:rsidR="00286FD0" w:rsidRDefault="00286FD0" w:rsidP="00286F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сумон Шамбалыгский Сельского поселения сумона Шамбалыгский Кызылского кожууна Республики Тыва.</w:t>
      </w:r>
    </w:p>
    <w:p w:rsidR="00286FD0" w:rsidRDefault="00286FD0" w:rsidP="00286FD0">
      <w:pPr>
        <w:spacing w:after="0" w:line="240" w:lineRule="auto"/>
        <w:jc w:val="center"/>
        <w:rPr>
          <w:rFonts w:ascii="Times New Roman" w:hAnsi="Times New Roman" w:cs="Times New Roman"/>
          <w:noProof/>
          <w:sz w:val="24"/>
          <w:szCs w:val="24"/>
        </w:rPr>
      </w:pPr>
    </w:p>
    <w:p w:rsidR="00286FD0" w:rsidRDefault="00286FD0" w:rsidP="00286F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от 01 апреля  2019 года.</w:t>
      </w:r>
    </w:p>
    <w:p w:rsidR="00286FD0" w:rsidRDefault="00286FD0" w:rsidP="00286FD0">
      <w:pPr>
        <w:spacing w:after="0" w:line="240" w:lineRule="auto"/>
        <w:ind w:left="360"/>
        <w:jc w:val="center"/>
        <w:rPr>
          <w:rFonts w:ascii="Times New Roman" w:hAnsi="Times New Roman" w:cs="Times New Roman"/>
          <w:sz w:val="24"/>
          <w:szCs w:val="24"/>
        </w:rPr>
      </w:pPr>
    </w:p>
    <w:p w:rsidR="00286FD0" w:rsidRDefault="00286FD0" w:rsidP="00286FD0">
      <w:pPr>
        <w:spacing w:after="0" w:line="240" w:lineRule="auto"/>
        <w:jc w:val="center"/>
        <w:rPr>
          <w:rFonts w:ascii="Times New Roman" w:hAnsi="Times New Roman" w:cs="Times New Roman"/>
          <w:noProof/>
          <w:sz w:val="24"/>
          <w:szCs w:val="24"/>
        </w:rPr>
      </w:pPr>
    </w:p>
    <w:p w:rsidR="00286FD0" w:rsidRDefault="00286FD0" w:rsidP="00286F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Об утверждении плана работы на апрель месяц 2019 года администрации сельского поселения с.Шамбалыгский Кызылского кожууна Республики Тыва</w:t>
      </w:r>
    </w:p>
    <w:p w:rsidR="00286FD0" w:rsidRDefault="00286FD0" w:rsidP="00286FD0">
      <w:pPr>
        <w:spacing w:after="0" w:line="240" w:lineRule="auto"/>
        <w:jc w:val="center"/>
        <w:rPr>
          <w:rFonts w:ascii="Times New Roman" w:hAnsi="Times New Roman" w:cs="Times New Roman"/>
          <w:noProof/>
          <w:sz w:val="24"/>
          <w:szCs w:val="24"/>
        </w:rPr>
      </w:pPr>
    </w:p>
    <w:p w:rsidR="00286FD0" w:rsidRDefault="00286FD0" w:rsidP="00286FD0">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Рассмотрев представленные планы работы организаций и учреждений </w:t>
      </w:r>
      <w:proofErr w:type="spellStart"/>
      <w:r>
        <w:rPr>
          <w:rFonts w:ascii="Times New Roman" w:hAnsi="Times New Roman" w:cs="Times New Roman"/>
          <w:sz w:val="24"/>
          <w:szCs w:val="24"/>
        </w:rPr>
        <w:t>с.Шамбалыгский</w:t>
      </w:r>
      <w:proofErr w:type="spellEnd"/>
      <w:r>
        <w:rPr>
          <w:rFonts w:ascii="Times New Roman" w:hAnsi="Times New Roman" w:cs="Times New Roman"/>
          <w:sz w:val="24"/>
          <w:szCs w:val="24"/>
        </w:rPr>
        <w:t xml:space="preserve"> на апрель месяц 2019 года, председатель администрации сельского поселения с. </w:t>
      </w:r>
      <w:proofErr w:type="spellStart"/>
      <w:r>
        <w:rPr>
          <w:rFonts w:ascii="Times New Roman" w:hAnsi="Times New Roman" w:cs="Times New Roman"/>
          <w:sz w:val="24"/>
          <w:szCs w:val="24"/>
        </w:rPr>
        <w:t>Шамбалыгский</w:t>
      </w:r>
      <w:proofErr w:type="spellEnd"/>
      <w:r>
        <w:rPr>
          <w:rFonts w:ascii="Times New Roman" w:hAnsi="Times New Roman" w:cs="Times New Roman"/>
          <w:sz w:val="24"/>
          <w:szCs w:val="24"/>
        </w:rPr>
        <w:t xml:space="preserve"> </w:t>
      </w:r>
    </w:p>
    <w:p w:rsidR="00286FD0" w:rsidRDefault="00286FD0" w:rsidP="00286FD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p w:rsidR="00286FD0" w:rsidRDefault="00286FD0" w:rsidP="00286FD0">
      <w:pPr>
        <w:spacing w:after="0" w:line="240" w:lineRule="auto"/>
        <w:ind w:firstLine="180"/>
        <w:rPr>
          <w:rFonts w:ascii="Times New Roman" w:hAnsi="Times New Roman" w:cs="Times New Roman"/>
          <w:b/>
          <w:noProof/>
          <w:sz w:val="24"/>
          <w:szCs w:val="24"/>
        </w:rPr>
      </w:pPr>
      <w:r>
        <w:rPr>
          <w:rFonts w:ascii="Times New Roman" w:hAnsi="Times New Roman" w:cs="Times New Roman"/>
          <w:b/>
          <w:noProof/>
          <w:sz w:val="24"/>
          <w:szCs w:val="24"/>
        </w:rPr>
        <w:t>П О С Т А Н О В Л Я Е Т :</w:t>
      </w:r>
    </w:p>
    <w:p w:rsidR="00286FD0" w:rsidRDefault="00286FD0" w:rsidP="00286FD0">
      <w:pPr>
        <w:spacing w:after="0" w:line="240" w:lineRule="auto"/>
        <w:rPr>
          <w:rFonts w:ascii="Times New Roman" w:hAnsi="Times New Roman" w:cs="Times New Roman"/>
          <w:noProof/>
          <w:sz w:val="24"/>
          <w:szCs w:val="24"/>
        </w:rPr>
      </w:pPr>
    </w:p>
    <w:p w:rsidR="00286FD0" w:rsidRDefault="00286FD0" w:rsidP="00286FD0">
      <w:pPr>
        <w:spacing w:after="0" w:line="240" w:lineRule="auto"/>
        <w:rPr>
          <w:rFonts w:ascii="Times New Roman" w:hAnsi="Times New Roman" w:cs="Times New Roman"/>
          <w:noProof/>
          <w:sz w:val="24"/>
          <w:szCs w:val="24"/>
        </w:rPr>
      </w:pPr>
    </w:p>
    <w:p w:rsidR="00286FD0" w:rsidRDefault="00286FD0" w:rsidP="00286FD0">
      <w:pPr>
        <w:numPr>
          <w:ilvl w:val="0"/>
          <w:numId w:val="1"/>
        </w:numPr>
        <w:spacing w:after="0" w:line="360" w:lineRule="auto"/>
        <w:ind w:left="180" w:firstLine="0"/>
        <w:rPr>
          <w:rFonts w:ascii="Times New Roman" w:hAnsi="Times New Roman" w:cs="Times New Roman"/>
          <w:noProof/>
          <w:sz w:val="24"/>
          <w:szCs w:val="24"/>
        </w:rPr>
      </w:pPr>
      <w:r>
        <w:rPr>
          <w:rFonts w:ascii="Times New Roman" w:hAnsi="Times New Roman" w:cs="Times New Roman"/>
          <w:noProof/>
          <w:sz w:val="24"/>
          <w:szCs w:val="24"/>
        </w:rPr>
        <w:t>Утвердить план работы на апрель месяц 2019 года администрации сельского поселения с.Шамбалыгский Кызылского кожууна Республики Тыва</w:t>
      </w:r>
    </w:p>
    <w:p w:rsidR="00286FD0" w:rsidRDefault="00286FD0" w:rsidP="00286FD0">
      <w:pPr>
        <w:numPr>
          <w:ilvl w:val="0"/>
          <w:numId w:val="1"/>
        </w:numPr>
        <w:spacing w:after="0" w:line="360" w:lineRule="auto"/>
        <w:ind w:left="180" w:firstLine="0"/>
        <w:rPr>
          <w:rFonts w:ascii="Times New Roman" w:hAnsi="Times New Roman" w:cs="Times New Roman"/>
          <w:noProof/>
          <w:sz w:val="24"/>
          <w:szCs w:val="24"/>
        </w:rPr>
      </w:pPr>
      <w:r>
        <w:rPr>
          <w:rFonts w:ascii="Times New Roman" w:hAnsi="Times New Roman" w:cs="Times New Roman"/>
          <w:noProof/>
          <w:sz w:val="24"/>
          <w:szCs w:val="24"/>
        </w:rPr>
        <w:t>Настоящее постановление обнародовать на информационных стендах сумона Шамбылыгский.</w:t>
      </w:r>
    </w:p>
    <w:p w:rsidR="00717F4A" w:rsidRDefault="00286FD0" w:rsidP="00642A7E">
      <w:pPr>
        <w:numPr>
          <w:ilvl w:val="0"/>
          <w:numId w:val="1"/>
        </w:numPr>
        <w:spacing w:after="0" w:line="360" w:lineRule="auto"/>
        <w:ind w:left="180" w:firstLine="0"/>
        <w:rPr>
          <w:rFonts w:ascii="Times New Roman" w:hAnsi="Times New Roman" w:cs="Times New Roman"/>
          <w:noProof/>
          <w:sz w:val="24"/>
          <w:szCs w:val="24"/>
        </w:rPr>
      </w:pPr>
      <w:r w:rsidRPr="00286FD0">
        <w:rPr>
          <w:rFonts w:ascii="Times New Roman" w:hAnsi="Times New Roman" w:cs="Times New Roman"/>
          <w:noProof/>
          <w:sz w:val="24"/>
          <w:szCs w:val="24"/>
        </w:rPr>
        <w:t>Контроль за исполнением данного поста</w:t>
      </w:r>
      <w:r w:rsidR="00717F4A">
        <w:rPr>
          <w:rFonts w:ascii="Times New Roman" w:hAnsi="Times New Roman" w:cs="Times New Roman"/>
          <w:noProof/>
          <w:sz w:val="24"/>
          <w:szCs w:val="24"/>
        </w:rPr>
        <w:t>новления возлагаю на специалиста –</w:t>
      </w:r>
    </w:p>
    <w:p w:rsidR="00286FD0" w:rsidRPr="00286FD0" w:rsidRDefault="00717F4A" w:rsidP="00717F4A">
      <w:pPr>
        <w:spacing w:after="0" w:line="360" w:lineRule="auto"/>
        <w:ind w:left="180"/>
        <w:rPr>
          <w:rFonts w:ascii="Times New Roman" w:hAnsi="Times New Roman" w:cs="Times New Roman"/>
          <w:noProof/>
          <w:sz w:val="24"/>
          <w:szCs w:val="24"/>
        </w:rPr>
      </w:pPr>
      <w:r>
        <w:rPr>
          <w:rFonts w:ascii="Times New Roman" w:hAnsi="Times New Roman" w:cs="Times New Roman"/>
          <w:noProof/>
          <w:sz w:val="24"/>
          <w:szCs w:val="24"/>
        </w:rPr>
        <w:t xml:space="preserve"> Оюн А.Н.</w:t>
      </w:r>
      <w:r w:rsidR="00286FD0" w:rsidRPr="00286FD0">
        <w:rPr>
          <w:rFonts w:ascii="Times New Roman" w:hAnsi="Times New Roman" w:cs="Times New Roman"/>
          <w:noProof/>
          <w:sz w:val="24"/>
          <w:szCs w:val="24"/>
        </w:rPr>
        <w:t xml:space="preserve"> </w:t>
      </w:r>
    </w:p>
    <w:p w:rsidR="00286FD0" w:rsidRDefault="00286FD0" w:rsidP="00286FD0">
      <w:pPr>
        <w:tabs>
          <w:tab w:val="left" w:pos="2680"/>
          <w:tab w:val="center" w:pos="4857"/>
        </w:tabs>
        <w:spacing w:after="0" w:line="360" w:lineRule="auto"/>
        <w:ind w:left="360"/>
        <w:rPr>
          <w:rFonts w:ascii="Times New Roman" w:hAnsi="Times New Roman" w:cs="Times New Roman"/>
          <w:sz w:val="24"/>
          <w:szCs w:val="24"/>
        </w:rPr>
      </w:pPr>
    </w:p>
    <w:p w:rsidR="00717F4A" w:rsidRDefault="00717F4A" w:rsidP="00286FD0">
      <w:pPr>
        <w:tabs>
          <w:tab w:val="left" w:pos="2680"/>
          <w:tab w:val="center" w:pos="4857"/>
        </w:tabs>
        <w:spacing w:after="0" w:line="360" w:lineRule="auto"/>
        <w:ind w:left="360"/>
        <w:rPr>
          <w:rFonts w:ascii="Times New Roman" w:hAnsi="Times New Roman" w:cs="Times New Roman"/>
          <w:sz w:val="24"/>
          <w:szCs w:val="24"/>
        </w:rPr>
      </w:pPr>
    </w:p>
    <w:p w:rsidR="00717F4A" w:rsidRDefault="00717F4A" w:rsidP="00286FD0">
      <w:pPr>
        <w:tabs>
          <w:tab w:val="left" w:pos="2680"/>
          <w:tab w:val="center" w:pos="4857"/>
        </w:tabs>
        <w:spacing w:after="0" w:line="360" w:lineRule="auto"/>
        <w:ind w:left="360"/>
        <w:rPr>
          <w:rFonts w:ascii="Times New Roman" w:hAnsi="Times New Roman" w:cs="Times New Roman"/>
          <w:sz w:val="24"/>
          <w:szCs w:val="24"/>
        </w:rPr>
      </w:pPr>
    </w:p>
    <w:p w:rsidR="00286FD0" w:rsidRDefault="00717F4A" w:rsidP="00286FD0">
      <w:pPr>
        <w:tabs>
          <w:tab w:val="left" w:pos="3860"/>
        </w:tabs>
        <w:spacing w:after="0" w:line="240" w:lineRule="auto"/>
        <w:jc w:val="both"/>
        <w:rPr>
          <w:rFonts w:ascii="Times New Roman" w:hAnsi="Times New Roman" w:cs="Times New Roman"/>
          <w:sz w:val="24"/>
          <w:szCs w:val="24"/>
        </w:rPr>
      </w:pPr>
      <w:r>
        <w:rPr>
          <w:rFonts w:ascii="Times New Roman" w:hAnsi="Times New Roman" w:cs="Times New Roman"/>
        </w:rPr>
        <w:t xml:space="preserve">  П</w:t>
      </w:r>
      <w:r>
        <w:rPr>
          <w:rFonts w:ascii="Times New Roman" w:hAnsi="Times New Roman" w:cs="Times New Roman"/>
          <w:sz w:val="24"/>
          <w:szCs w:val="24"/>
        </w:rPr>
        <w:t>редседатель</w:t>
      </w:r>
      <w:r w:rsidR="00286FD0">
        <w:rPr>
          <w:rFonts w:ascii="Times New Roman" w:hAnsi="Times New Roman" w:cs="Times New Roman"/>
          <w:sz w:val="24"/>
          <w:szCs w:val="24"/>
        </w:rPr>
        <w:t xml:space="preserve"> администрации</w:t>
      </w:r>
    </w:p>
    <w:p w:rsidR="00286FD0" w:rsidRDefault="00286FD0" w:rsidP="00286FD0">
      <w:pPr>
        <w:tabs>
          <w:tab w:val="left" w:pos="38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сумона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Шамбалыгский</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00717F4A">
        <w:rPr>
          <w:rFonts w:ascii="Times New Roman" w:hAnsi="Times New Roman" w:cs="Times New Roman"/>
          <w:sz w:val="24"/>
          <w:szCs w:val="24"/>
        </w:rPr>
        <w:t>Тюлюш</w:t>
      </w:r>
      <w:proofErr w:type="spellEnd"/>
      <w:r w:rsidR="00717F4A">
        <w:rPr>
          <w:rFonts w:ascii="Times New Roman" w:hAnsi="Times New Roman" w:cs="Times New Roman"/>
          <w:sz w:val="24"/>
          <w:szCs w:val="24"/>
        </w:rPr>
        <w:t xml:space="preserve"> Х.О.</w:t>
      </w:r>
    </w:p>
    <w:p w:rsidR="00286FD0" w:rsidRDefault="00286FD0" w:rsidP="00286FD0">
      <w:pPr>
        <w:spacing w:after="0" w:line="240" w:lineRule="auto"/>
        <w:rPr>
          <w:rFonts w:ascii="Times New Roman" w:hAnsi="Times New Roman" w:cs="Times New Roman"/>
        </w:rPr>
      </w:pPr>
    </w:p>
    <w:p w:rsidR="00286FD0" w:rsidRDefault="00286FD0" w:rsidP="00286FD0">
      <w:pPr>
        <w:spacing w:after="0" w:line="240" w:lineRule="auto"/>
        <w:rPr>
          <w:rFonts w:ascii="Times New Roman" w:hAnsi="Times New Roman" w:cs="Times New Roman"/>
        </w:rPr>
      </w:pPr>
    </w:p>
    <w:p w:rsidR="00286FD0" w:rsidRDefault="00286FD0" w:rsidP="00286FD0">
      <w:pPr>
        <w:spacing w:after="0" w:line="240" w:lineRule="auto"/>
        <w:jc w:val="right"/>
        <w:rPr>
          <w:noProof/>
        </w:rPr>
      </w:pPr>
      <w:r>
        <w:rPr>
          <w:noProof/>
        </w:rPr>
        <w:t xml:space="preserve">  </w:t>
      </w:r>
    </w:p>
    <w:p w:rsidR="00286FD0" w:rsidRDefault="00286FD0" w:rsidP="00286FD0">
      <w:pPr>
        <w:spacing w:after="0" w:line="240" w:lineRule="auto"/>
        <w:jc w:val="right"/>
        <w:rPr>
          <w:noProof/>
        </w:rPr>
      </w:pPr>
    </w:p>
    <w:p w:rsidR="00286FD0" w:rsidRDefault="00286FD0" w:rsidP="00286FD0">
      <w:pPr>
        <w:spacing w:after="0" w:line="240" w:lineRule="auto"/>
        <w:jc w:val="right"/>
        <w:rPr>
          <w:noProof/>
        </w:rPr>
      </w:pPr>
    </w:p>
    <w:p w:rsidR="00286FD0" w:rsidRDefault="00286FD0" w:rsidP="00286FD0">
      <w:pPr>
        <w:spacing w:after="0" w:line="240" w:lineRule="auto"/>
        <w:jc w:val="right"/>
        <w:rPr>
          <w:noProof/>
        </w:rPr>
      </w:pPr>
    </w:p>
    <w:p w:rsidR="00286FD0" w:rsidRDefault="00286FD0" w:rsidP="00717F4A">
      <w:pPr>
        <w:spacing w:after="0" w:line="240" w:lineRule="auto"/>
        <w:rPr>
          <w:noProof/>
        </w:rPr>
      </w:pPr>
    </w:p>
    <w:p w:rsidR="00717F4A" w:rsidRDefault="00717F4A" w:rsidP="00717F4A">
      <w:pPr>
        <w:spacing w:after="0" w:line="240" w:lineRule="auto"/>
        <w:rPr>
          <w:noProof/>
        </w:rPr>
      </w:pPr>
    </w:p>
    <w:p w:rsidR="00717F4A" w:rsidRDefault="00717F4A" w:rsidP="00717F4A">
      <w:pPr>
        <w:spacing w:after="0" w:line="240" w:lineRule="auto"/>
        <w:rPr>
          <w:rFonts w:ascii="Times New Roman" w:hAnsi="Times New Roman" w:cs="Times New Roman"/>
          <w:noProof/>
          <w:sz w:val="24"/>
          <w:szCs w:val="24"/>
        </w:rPr>
      </w:pPr>
    </w:p>
    <w:p w:rsidR="00286FD0" w:rsidRDefault="00286FD0" w:rsidP="00286FD0">
      <w:pPr>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lastRenderedPageBreak/>
        <w:t>Утвержден</w:t>
      </w:r>
    </w:p>
    <w:p w:rsidR="00286FD0" w:rsidRDefault="00286FD0" w:rsidP="00286FD0">
      <w:pPr>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 xml:space="preserve">Постановлением                                                                                          </w:t>
      </w:r>
    </w:p>
    <w:p w:rsidR="00286FD0" w:rsidRDefault="00717F4A" w:rsidP="00286FD0">
      <w:pPr>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Председатель</w:t>
      </w:r>
      <w:r w:rsidR="00286FD0">
        <w:rPr>
          <w:rFonts w:ascii="Times New Roman" w:hAnsi="Times New Roman" w:cs="Times New Roman"/>
          <w:noProof/>
          <w:sz w:val="24"/>
          <w:szCs w:val="24"/>
        </w:rPr>
        <w:t xml:space="preserve"> администрации</w:t>
      </w:r>
    </w:p>
    <w:p w:rsidR="00286FD0" w:rsidRDefault="00286FD0" w:rsidP="00286FD0">
      <w:pPr>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 xml:space="preserve">                                                                        сумона Шамбалыгский:</w:t>
      </w:r>
    </w:p>
    <w:p w:rsidR="00286FD0" w:rsidRDefault="00286FD0" w:rsidP="00286FD0">
      <w:pPr>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 xml:space="preserve">        </w:t>
      </w:r>
      <w:r w:rsidR="00717F4A">
        <w:rPr>
          <w:rFonts w:ascii="Times New Roman" w:hAnsi="Times New Roman" w:cs="Times New Roman"/>
          <w:noProof/>
          <w:sz w:val="24"/>
          <w:szCs w:val="24"/>
        </w:rPr>
        <w:t xml:space="preserve">               </w:t>
      </w:r>
      <w:r w:rsidR="00717F4A">
        <w:rPr>
          <w:rFonts w:ascii="Times New Roman" w:hAnsi="Times New Roman" w:cs="Times New Roman"/>
          <w:noProof/>
          <w:sz w:val="24"/>
          <w:szCs w:val="24"/>
        </w:rPr>
        <w:tab/>
      </w:r>
      <w:r w:rsidR="00717F4A">
        <w:rPr>
          <w:rFonts w:ascii="Times New Roman" w:hAnsi="Times New Roman" w:cs="Times New Roman"/>
          <w:noProof/>
          <w:sz w:val="24"/>
          <w:szCs w:val="24"/>
        </w:rPr>
        <w:tab/>
      </w:r>
      <w:r w:rsidR="00717F4A">
        <w:rPr>
          <w:rFonts w:ascii="Times New Roman" w:hAnsi="Times New Roman" w:cs="Times New Roman"/>
          <w:noProof/>
          <w:sz w:val="24"/>
          <w:szCs w:val="24"/>
        </w:rPr>
        <w:tab/>
      </w:r>
      <w:r w:rsidR="00717F4A">
        <w:rPr>
          <w:rFonts w:ascii="Times New Roman" w:hAnsi="Times New Roman" w:cs="Times New Roman"/>
          <w:noProof/>
          <w:sz w:val="24"/>
          <w:szCs w:val="24"/>
        </w:rPr>
        <w:tab/>
      </w:r>
      <w:r w:rsidR="00717F4A">
        <w:rPr>
          <w:rFonts w:ascii="Times New Roman" w:hAnsi="Times New Roman" w:cs="Times New Roman"/>
          <w:noProof/>
          <w:sz w:val="24"/>
          <w:szCs w:val="24"/>
        </w:rPr>
        <w:tab/>
      </w:r>
      <w:r w:rsidR="00717F4A">
        <w:rPr>
          <w:rFonts w:ascii="Times New Roman" w:hAnsi="Times New Roman" w:cs="Times New Roman"/>
          <w:noProof/>
          <w:sz w:val="24"/>
          <w:szCs w:val="24"/>
        </w:rPr>
        <w:tab/>
      </w:r>
      <w:r w:rsidR="00717F4A">
        <w:rPr>
          <w:rFonts w:ascii="Times New Roman" w:hAnsi="Times New Roman" w:cs="Times New Roman"/>
          <w:noProof/>
          <w:sz w:val="24"/>
          <w:szCs w:val="24"/>
        </w:rPr>
        <w:tab/>
        <w:t xml:space="preserve">     от 01.04.2019г. № 07</w:t>
      </w:r>
    </w:p>
    <w:p w:rsidR="00286FD0" w:rsidRDefault="00286FD0" w:rsidP="00286F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План  работы</w:t>
      </w:r>
    </w:p>
    <w:p w:rsidR="00286FD0" w:rsidRDefault="00717F4A" w:rsidP="00286F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на апрель месяц 2019 </w:t>
      </w:r>
      <w:r w:rsidR="00286FD0">
        <w:rPr>
          <w:rFonts w:ascii="Times New Roman" w:hAnsi="Times New Roman" w:cs="Times New Roman"/>
          <w:noProof/>
          <w:sz w:val="24"/>
          <w:szCs w:val="24"/>
        </w:rPr>
        <w:t xml:space="preserve">года администрации </w:t>
      </w:r>
    </w:p>
    <w:p w:rsidR="00286FD0" w:rsidRDefault="00286FD0" w:rsidP="00286FD0">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сельского поселения с. Шамбалыгский</w:t>
      </w:r>
    </w:p>
    <w:p w:rsidR="00286FD0" w:rsidRDefault="00286FD0" w:rsidP="00286FD0">
      <w:pPr>
        <w:spacing w:after="0" w:line="240" w:lineRule="auto"/>
        <w:rPr>
          <w:rFonts w:ascii="Times New Roman" w:hAnsi="Times New Roman" w:cs="Times New Roman"/>
          <w:noProof/>
          <w:sz w:val="24"/>
          <w:szCs w:val="24"/>
        </w:rPr>
      </w:pPr>
    </w:p>
    <w:tbl>
      <w:tblPr>
        <w:tblStyle w:val="a3"/>
        <w:tblW w:w="10199" w:type="dxa"/>
        <w:jc w:val="center"/>
        <w:tblInd w:w="0" w:type="dxa"/>
        <w:tblLook w:val="01E0" w:firstRow="1" w:lastRow="1" w:firstColumn="1" w:lastColumn="1" w:noHBand="0" w:noVBand="0"/>
      </w:tblPr>
      <w:tblGrid>
        <w:gridCol w:w="780"/>
        <w:gridCol w:w="4055"/>
        <w:gridCol w:w="2146"/>
        <w:gridCol w:w="3218"/>
      </w:tblGrid>
      <w:tr w:rsidR="00286FD0" w:rsidTr="00717F4A">
        <w:trPr>
          <w:jc w:val="center"/>
        </w:trPr>
        <w:tc>
          <w:tcPr>
            <w:tcW w:w="780"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w:t>
            </w:r>
          </w:p>
        </w:tc>
        <w:tc>
          <w:tcPr>
            <w:tcW w:w="4055"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 xml:space="preserve">           МЕРОПРИЯТИЯ</w:t>
            </w:r>
          </w:p>
        </w:tc>
        <w:tc>
          <w:tcPr>
            <w:tcW w:w="2146"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 xml:space="preserve">        СРОКИ ИСПОЛНЕНИЯ</w:t>
            </w:r>
          </w:p>
        </w:tc>
        <w:tc>
          <w:tcPr>
            <w:tcW w:w="3218"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ОТВЕТСТВЕННЫЕ</w:t>
            </w:r>
          </w:p>
        </w:tc>
      </w:tr>
      <w:tr w:rsidR="00286FD0" w:rsidTr="00717F4A">
        <w:trPr>
          <w:jc w:val="center"/>
        </w:trPr>
        <w:tc>
          <w:tcPr>
            <w:tcW w:w="780" w:type="dxa"/>
            <w:tcBorders>
              <w:top w:val="single" w:sz="4" w:space="0" w:color="auto"/>
              <w:left w:val="single" w:sz="4" w:space="0" w:color="auto"/>
              <w:bottom w:val="single" w:sz="4" w:space="0" w:color="auto"/>
              <w:right w:val="single" w:sz="4" w:space="0" w:color="auto"/>
            </w:tcBorders>
          </w:tcPr>
          <w:p w:rsidR="00286FD0" w:rsidRDefault="00286FD0">
            <w:pPr>
              <w:numPr>
                <w:ilvl w:val="0"/>
                <w:numId w:val="2"/>
              </w:numPr>
              <w:spacing w:after="0" w:line="240" w:lineRule="auto"/>
              <w:rPr>
                <w:noProof/>
                <w:sz w:val="24"/>
                <w:szCs w:val="24"/>
              </w:rPr>
            </w:pPr>
          </w:p>
        </w:tc>
        <w:tc>
          <w:tcPr>
            <w:tcW w:w="4055"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Аппаратное совещение</w:t>
            </w:r>
          </w:p>
        </w:tc>
        <w:tc>
          <w:tcPr>
            <w:tcW w:w="2146"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Каждый вторник</w:t>
            </w:r>
          </w:p>
        </w:tc>
        <w:tc>
          <w:tcPr>
            <w:tcW w:w="3218"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Администрация, депутаты ХП, руководители организаций и учреждений,</w:t>
            </w:r>
          </w:p>
          <w:p w:rsidR="00286FD0" w:rsidRDefault="00286FD0">
            <w:pPr>
              <w:spacing w:after="0" w:line="240" w:lineRule="auto"/>
              <w:rPr>
                <w:noProof/>
                <w:sz w:val="24"/>
                <w:szCs w:val="24"/>
              </w:rPr>
            </w:pPr>
            <w:r>
              <w:rPr>
                <w:noProof/>
                <w:sz w:val="24"/>
                <w:szCs w:val="24"/>
              </w:rPr>
              <w:t>руководители общественных организаций</w:t>
            </w:r>
          </w:p>
        </w:tc>
      </w:tr>
      <w:tr w:rsidR="00286FD0" w:rsidTr="00717F4A">
        <w:trPr>
          <w:jc w:val="center"/>
        </w:trPr>
        <w:tc>
          <w:tcPr>
            <w:tcW w:w="780" w:type="dxa"/>
            <w:tcBorders>
              <w:top w:val="single" w:sz="4" w:space="0" w:color="auto"/>
              <w:left w:val="single" w:sz="4" w:space="0" w:color="auto"/>
              <w:bottom w:val="single" w:sz="4" w:space="0" w:color="auto"/>
              <w:right w:val="single" w:sz="4" w:space="0" w:color="auto"/>
            </w:tcBorders>
            <w:vAlign w:val="center"/>
          </w:tcPr>
          <w:p w:rsidR="00286FD0" w:rsidRDefault="00286FD0">
            <w:pPr>
              <w:numPr>
                <w:ilvl w:val="0"/>
                <w:numId w:val="2"/>
              </w:numPr>
              <w:spacing w:after="0" w:line="240" w:lineRule="auto"/>
              <w:rPr>
                <w:noProof/>
                <w:sz w:val="24"/>
                <w:szCs w:val="24"/>
              </w:rPr>
            </w:pPr>
          </w:p>
        </w:tc>
        <w:tc>
          <w:tcPr>
            <w:tcW w:w="4055" w:type="dxa"/>
            <w:tcBorders>
              <w:top w:val="single" w:sz="4" w:space="0" w:color="auto"/>
              <w:left w:val="single" w:sz="4" w:space="0" w:color="auto"/>
              <w:bottom w:val="single" w:sz="4" w:space="0" w:color="auto"/>
              <w:right w:val="single" w:sz="4" w:space="0" w:color="auto"/>
            </w:tcBorders>
            <w:vAlign w:val="center"/>
            <w:hideMark/>
          </w:tcPr>
          <w:p w:rsidR="00286FD0" w:rsidRDefault="00286FD0">
            <w:pPr>
              <w:spacing w:after="0" w:line="240" w:lineRule="auto"/>
              <w:rPr>
                <w:sz w:val="24"/>
                <w:szCs w:val="24"/>
              </w:rPr>
            </w:pPr>
            <w:r>
              <w:rPr>
                <w:noProof/>
                <w:sz w:val="24"/>
                <w:szCs w:val="24"/>
              </w:rPr>
              <w:t>Проведение ДНД</w:t>
            </w:r>
            <w:r>
              <w:rPr>
                <w:sz w:val="24"/>
                <w:szCs w:val="24"/>
              </w:rPr>
              <w:t xml:space="preserve"> </w:t>
            </w:r>
          </w:p>
        </w:tc>
        <w:tc>
          <w:tcPr>
            <w:tcW w:w="2146" w:type="dxa"/>
            <w:tcBorders>
              <w:top w:val="single" w:sz="4" w:space="0" w:color="auto"/>
              <w:left w:val="single" w:sz="4" w:space="0" w:color="auto"/>
              <w:bottom w:val="single" w:sz="4" w:space="0" w:color="auto"/>
              <w:right w:val="single" w:sz="4" w:space="0" w:color="auto"/>
            </w:tcBorders>
            <w:vAlign w:val="center"/>
            <w:hideMark/>
          </w:tcPr>
          <w:p w:rsidR="00286FD0" w:rsidRDefault="00286FD0">
            <w:pPr>
              <w:spacing w:after="0" w:line="240" w:lineRule="auto"/>
              <w:rPr>
                <w:noProof/>
                <w:sz w:val="24"/>
                <w:szCs w:val="24"/>
              </w:rPr>
            </w:pPr>
            <w:r>
              <w:rPr>
                <w:noProof/>
                <w:sz w:val="24"/>
                <w:szCs w:val="24"/>
              </w:rPr>
              <w:t>Постоянно</w:t>
            </w:r>
          </w:p>
        </w:tc>
        <w:tc>
          <w:tcPr>
            <w:tcW w:w="3218" w:type="dxa"/>
            <w:tcBorders>
              <w:top w:val="single" w:sz="4" w:space="0" w:color="auto"/>
              <w:left w:val="single" w:sz="4" w:space="0" w:color="auto"/>
              <w:bottom w:val="single" w:sz="4" w:space="0" w:color="auto"/>
              <w:right w:val="single" w:sz="4" w:space="0" w:color="auto"/>
            </w:tcBorders>
            <w:vAlign w:val="center"/>
            <w:hideMark/>
          </w:tcPr>
          <w:p w:rsidR="00286FD0" w:rsidRDefault="00286FD0">
            <w:pPr>
              <w:spacing w:after="0" w:line="240" w:lineRule="auto"/>
              <w:rPr>
                <w:noProof/>
                <w:sz w:val="24"/>
                <w:szCs w:val="24"/>
              </w:rPr>
            </w:pPr>
            <w:r>
              <w:rPr>
                <w:noProof/>
                <w:sz w:val="24"/>
                <w:szCs w:val="24"/>
              </w:rPr>
              <w:t>Руководитель ДНД</w:t>
            </w:r>
          </w:p>
          <w:p w:rsidR="00286FD0" w:rsidRDefault="00286FD0" w:rsidP="00717F4A">
            <w:pPr>
              <w:spacing w:after="0" w:line="240" w:lineRule="auto"/>
              <w:rPr>
                <w:noProof/>
                <w:sz w:val="24"/>
                <w:szCs w:val="24"/>
              </w:rPr>
            </w:pPr>
            <w:r>
              <w:rPr>
                <w:noProof/>
                <w:sz w:val="24"/>
                <w:szCs w:val="24"/>
              </w:rPr>
              <w:t xml:space="preserve"> </w:t>
            </w:r>
            <w:r w:rsidR="00717F4A">
              <w:rPr>
                <w:noProof/>
                <w:sz w:val="24"/>
                <w:szCs w:val="24"/>
              </w:rPr>
              <w:t>Кара-Сал О.А.</w:t>
            </w:r>
          </w:p>
        </w:tc>
      </w:tr>
      <w:tr w:rsidR="00286FD0" w:rsidTr="00717F4A">
        <w:trPr>
          <w:jc w:val="center"/>
        </w:trPr>
        <w:tc>
          <w:tcPr>
            <w:tcW w:w="780" w:type="dxa"/>
            <w:tcBorders>
              <w:top w:val="single" w:sz="4" w:space="0" w:color="auto"/>
              <w:left w:val="single" w:sz="4" w:space="0" w:color="auto"/>
              <w:bottom w:val="single" w:sz="4" w:space="0" w:color="auto"/>
              <w:right w:val="single" w:sz="4" w:space="0" w:color="auto"/>
            </w:tcBorders>
          </w:tcPr>
          <w:p w:rsidR="00286FD0" w:rsidRDefault="00286FD0">
            <w:pPr>
              <w:numPr>
                <w:ilvl w:val="0"/>
                <w:numId w:val="2"/>
              </w:numPr>
              <w:spacing w:after="0" w:line="240" w:lineRule="auto"/>
              <w:rPr>
                <w:noProof/>
                <w:sz w:val="24"/>
                <w:szCs w:val="24"/>
              </w:rPr>
            </w:pPr>
          </w:p>
        </w:tc>
        <w:tc>
          <w:tcPr>
            <w:tcW w:w="4055"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 xml:space="preserve">Проведение работ по благоустройству и саночистке, озеленению села </w:t>
            </w:r>
          </w:p>
        </w:tc>
        <w:tc>
          <w:tcPr>
            <w:tcW w:w="2146"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в течении месяца</w:t>
            </w:r>
          </w:p>
        </w:tc>
        <w:tc>
          <w:tcPr>
            <w:tcW w:w="3218"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Администрация, депутаты ХП, руководители организаций и учреждений, предприятии</w:t>
            </w:r>
          </w:p>
        </w:tc>
      </w:tr>
      <w:tr w:rsidR="00286FD0" w:rsidTr="00717F4A">
        <w:trPr>
          <w:jc w:val="center"/>
        </w:trPr>
        <w:tc>
          <w:tcPr>
            <w:tcW w:w="780" w:type="dxa"/>
            <w:tcBorders>
              <w:top w:val="single" w:sz="4" w:space="0" w:color="auto"/>
              <w:left w:val="single" w:sz="4" w:space="0" w:color="auto"/>
              <w:bottom w:val="single" w:sz="4" w:space="0" w:color="auto"/>
              <w:right w:val="single" w:sz="4" w:space="0" w:color="auto"/>
            </w:tcBorders>
          </w:tcPr>
          <w:p w:rsidR="00286FD0" w:rsidRDefault="00286FD0">
            <w:pPr>
              <w:numPr>
                <w:ilvl w:val="0"/>
                <w:numId w:val="2"/>
              </w:numPr>
              <w:spacing w:after="0" w:line="240" w:lineRule="auto"/>
              <w:rPr>
                <w:noProof/>
                <w:sz w:val="24"/>
                <w:szCs w:val="24"/>
              </w:rPr>
            </w:pPr>
          </w:p>
        </w:tc>
        <w:tc>
          <w:tcPr>
            <w:tcW w:w="4055"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Проведение работ по номерации улиц сумона</w:t>
            </w:r>
          </w:p>
        </w:tc>
        <w:tc>
          <w:tcPr>
            <w:tcW w:w="2146"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в течение месяца</w:t>
            </w:r>
          </w:p>
        </w:tc>
        <w:tc>
          <w:tcPr>
            <w:tcW w:w="3218"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Администрация     Депутиаты ХП</w:t>
            </w:r>
          </w:p>
        </w:tc>
      </w:tr>
      <w:tr w:rsidR="00286FD0" w:rsidTr="00717F4A">
        <w:trPr>
          <w:jc w:val="center"/>
        </w:trPr>
        <w:tc>
          <w:tcPr>
            <w:tcW w:w="780" w:type="dxa"/>
            <w:tcBorders>
              <w:top w:val="single" w:sz="4" w:space="0" w:color="auto"/>
              <w:left w:val="single" w:sz="4" w:space="0" w:color="auto"/>
              <w:bottom w:val="single" w:sz="4" w:space="0" w:color="auto"/>
              <w:right w:val="single" w:sz="4" w:space="0" w:color="auto"/>
            </w:tcBorders>
          </w:tcPr>
          <w:p w:rsidR="00286FD0" w:rsidRDefault="00286FD0">
            <w:pPr>
              <w:numPr>
                <w:ilvl w:val="0"/>
                <w:numId w:val="2"/>
              </w:numPr>
              <w:spacing w:after="0" w:line="240" w:lineRule="auto"/>
              <w:rPr>
                <w:noProof/>
                <w:sz w:val="24"/>
                <w:szCs w:val="24"/>
              </w:rPr>
            </w:pPr>
          </w:p>
        </w:tc>
        <w:tc>
          <w:tcPr>
            <w:tcW w:w="4055" w:type="dxa"/>
            <w:tcBorders>
              <w:top w:val="single" w:sz="4" w:space="0" w:color="auto"/>
              <w:left w:val="single" w:sz="4" w:space="0" w:color="auto"/>
              <w:bottom w:val="single" w:sz="4" w:space="0" w:color="auto"/>
              <w:right w:val="single" w:sz="4" w:space="0" w:color="auto"/>
            </w:tcBorders>
            <w:hideMark/>
          </w:tcPr>
          <w:p w:rsidR="00286FD0" w:rsidRDefault="00717F4A">
            <w:pPr>
              <w:spacing w:after="0" w:line="240" w:lineRule="auto"/>
              <w:rPr>
                <w:noProof/>
                <w:sz w:val="24"/>
                <w:szCs w:val="24"/>
              </w:rPr>
            </w:pPr>
            <w:r>
              <w:rPr>
                <w:noProof/>
                <w:sz w:val="24"/>
                <w:szCs w:val="24"/>
              </w:rPr>
              <w:t>Конкурс песен посвященному ко Дню матерей «Авамга тураскаатым»</w:t>
            </w:r>
          </w:p>
        </w:tc>
        <w:tc>
          <w:tcPr>
            <w:tcW w:w="2146" w:type="dxa"/>
            <w:tcBorders>
              <w:top w:val="single" w:sz="4" w:space="0" w:color="auto"/>
              <w:left w:val="single" w:sz="4" w:space="0" w:color="auto"/>
              <w:bottom w:val="single" w:sz="4" w:space="0" w:color="auto"/>
              <w:right w:val="single" w:sz="4" w:space="0" w:color="auto"/>
            </w:tcBorders>
            <w:hideMark/>
          </w:tcPr>
          <w:p w:rsidR="00286FD0" w:rsidRDefault="00717F4A">
            <w:pPr>
              <w:spacing w:after="0" w:line="240" w:lineRule="auto"/>
              <w:rPr>
                <w:noProof/>
                <w:sz w:val="24"/>
                <w:szCs w:val="24"/>
              </w:rPr>
            </w:pPr>
            <w:r>
              <w:rPr>
                <w:noProof/>
                <w:sz w:val="24"/>
                <w:szCs w:val="24"/>
              </w:rPr>
              <w:t>03</w:t>
            </w:r>
            <w:r w:rsidR="00286FD0">
              <w:rPr>
                <w:noProof/>
                <w:sz w:val="24"/>
                <w:szCs w:val="24"/>
              </w:rPr>
              <w:t xml:space="preserve"> апреля</w:t>
            </w:r>
          </w:p>
        </w:tc>
        <w:tc>
          <w:tcPr>
            <w:tcW w:w="3218" w:type="dxa"/>
            <w:tcBorders>
              <w:top w:val="single" w:sz="4" w:space="0" w:color="auto"/>
              <w:left w:val="single" w:sz="4" w:space="0" w:color="auto"/>
              <w:bottom w:val="single" w:sz="4" w:space="0" w:color="auto"/>
              <w:right w:val="single" w:sz="4" w:space="0" w:color="auto"/>
            </w:tcBorders>
          </w:tcPr>
          <w:p w:rsidR="00286FD0" w:rsidRDefault="00286FD0">
            <w:pPr>
              <w:spacing w:after="0" w:line="240" w:lineRule="auto"/>
              <w:rPr>
                <w:noProof/>
                <w:sz w:val="24"/>
                <w:szCs w:val="24"/>
              </w:rPr>
            </w:pPr>
            <w:r>
              <w:rPr>
                <w:noProof/>
                <w:sz w:val="24"/>
                <w:szCs w:val="24"/>
              </w:rPr>
              <w:t>Администрация,женсовет              сумона,депутаты ХП,СЦК</w:t>
            </w:r>
          </w:p>
          <w:p w:rsidR="00286FD0" w:rsidRDefault="00286FD0">
            <w:pPr>
              <w:spacing w:after="0" w:line="240" w:lineRule="auto"/>
              <w:rPr>
                <w:noProof/>
                <w:sz w:val="24"/>
                <w:szCs w:val="24"/>
              </w:rPr>
            </w:pPr>
          </w:p>
        </w:tc>
      </w:tr>
      <w:tr w:rsidR="00286FD0" w:rsidTr="00717F4A">
        <w:trPr>
          <w:jc w:val="center"/>
        </w:trPr>
        <w:tc>
          <w:tcPr>
            <w:tcW w:w="780" w:type="dxa"/>
            <w:tcBorders>
              <w:top w:val="single" w:sz="4" w:space="0" w:color="auto"/>
              <w:left w:val="single" w:sz="4" w:space="0" w:color="auto"/>
              <w:bottom w:val="single" w:sz="4" w:space="0" w:color="auto"/>
              <w:right w:val="single" w:sz="4" w:space="0" w:color="auto"/>
            </w:tcBorders>
          </w:tcPr>
          <w:p w:rsidR="00286FD0" w:rsidRDefault="00286FD0" w:rsidP="00717F4A">
            <w:pPr>
              <w:spacing w:after="0" w:line="240" w:lineRule="auto"/>
              <w:rPr>
                <w:noProof/>
                <w:sz w:val="24"/>
                <w:szCs w:val="24"/>
              </w:rPr>
            </w:pPr>
          </w:p>
        </w:tc>
        <w:tc>
          <w:tcPr>
            <w:tcW w:w="4055"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П</w:t>
            </w:r>
            <w:r w:rsidR="00717F4A">
              <w:rPr>
                <w:noProof/>
                <w:sz w:val="24"/>
                <w:szCs w:val="24"/>
              </w:rPr>
              <w:t>роведение работ по ремонту</w:t>
            </w:r>
            <w:r>
              <w:rPr>
                <w:noProof/>
                <w:sz w:val="24"/>
                <w:szCs w:val="24"/>
              </w:rPr>
              <w:t xml:space="preserve"> спортиной площадки, детских игровых площадок</w:t>
            </w:r>
          </w:p>
        </w:tc>
        <w:tc>
          <w:tcPr>
            <w:tcW w:w="2146"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в течение месяца</w:t>
            </w:r>
          </w:p>
        </w:tc>
        <w:tc>
          <w:tcPr>
            <w:tcW w:w="3218"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Администрация, депутаты ХП, руководители организаций и учреждений</w:t>
            </w:r>
          </w:p>
        </w:tc>
      </w:tr>
      <w:tr w:rsidR="00286FD0" w:rsidTr="00717F4A">
        <w:trPr>
          <w:jc w:val="center"/>
        </w:trPr>
        <w:tc>
          <w:tcPr>
            <w:tcW w:w="780" w:type="dxa"/>
            <w:tcBorders>
              <w:top w:val="single" w:sz="4" w:space="0" w:color="auto"/>
              <w:left w:val="single" w:sz="4" w:space="0" w:color="auto"/>
              <w:bottom w:val="single" w:sz="4" w:space="0" w:color="auto"/>
              <w:right w:val="single" w:sz="4" w:space="0" w:color="auto"/>
            </w:tcBorders>
          </w:tcPr>
          <w:p w:rsidR="00286FD0" w:rsidRDefault="00286FD0">
            <w:pPr>
              <w:numPr>
                <w:ilvl w:val="0"/>
                <w:numId w:val="2"/>
              </w:numPr>
              <w:spacing w:after="0" w:line="240" w:lineRule="auto"/>
              <w:rPr>
                <w:noProof/>
                <w:sz w:val="24"/>
                <w:szCs w:val="24"/>
              </w:rPr>
            </w:pPr>
          </w:p>
        </w:tc>
        <w:tc>
          <w:tcPr>
            <w:tcW w:w="4055"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Организация работ по профилактивке клещевого энцефалита</w:t>
            </w:r>
          </w:p>
        </w:tc>
        <w:tc>
          <w:tcPr>
            <w:tcW w:w="2146"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в течение месяца</w:t>
            </w:r>
          </w:p>
        </w:tc>
        <w:tc>
          <w:tcPr>
            <w:tcW w:w="3218"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 xml:space="preserve">Администрация </w:t>
            </w:r>
          </w:p>
          <w:p w:rsidR="00286FD0" w:rsidRDefault="00286FD0">
            <w:pPr>
              <w:spacing w:after="0" w:line="240" w:lineRule="auto"/>
              <w:rPr>
                <w:noProof/>
                <w:sz w:val="24"/>
                <w:szCs w:val="24"/>
              </w:rPr>
            </w:pPr>
            <w:r>
              <w:rPr>
                <w:noProof/>
                <w:sz w:val="24"/>
                <w:szCs w:val="24"/>
              </w:rPr>
              <w:t>ФАП</w:t>
            </w:r>
          </w:p>
        </w:tc>
      </w:tr>
      <w:tr w:rsidR="00286FD0" w:rsidTr="00717F4A">
        <w:trPr>
          <w:jc w:val="center"/>
        </w:trPr>
        <w:tc>
          <w:tcPr>
            <w:tcW w:w="780" w:type="dxa"/>
            <w:tcBorders>
              <w:top w:val="single" w:sz="4" w:space="0" w:color="auto"/>
              <w:left w:val="single" w:sz="4" w:space="0" w:color="auto"/>
              <w:bottom w:val="single" w:sz="4" w:space="0" w:color="auto"/>
              <w:right w:val="single" w:sz="4" w:space="0" w:color="auto"/>
            </w:tcBorders>
          </w:tcPr>
          <w:p w:rsidR="00286FD0" w:rsidRDefault="00286FD0">
            <w:pPr>
              <w:numPr>
                <w:ilvl w:val="0"/>
                <w:numId w:val="2"/>
              </w:numPr>
              <w:spacing w:after="0" w:line="240" w:lineRule="auto"/>
              <w:rPr>
                <w:noProof/>
                <w:sz w:val="24"/>
                <w:szCs w:val="24"/>
              </w:rPr>
            </w:pPr>
          </w:p>
        </w:tc>
        <w:tc>
          <w:tcPr>
            <w:tcW w:w="4055"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Проведение работ с призывниками</w:t>
            </w:r>
          </w:p>
        </w:tc>
        <w:tc>
          <w:tcPr>
            <w:tcW w:w="2146"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в течение месяца</w:t>
            </w:r>
          </w:p>
        </w:tc>
        <w:tc>
          <w:tcPr>
            <w:tcW w:w="3218" w:type="dxa"/>
            <w:tcBorders>
              <w:top w:val="single" w:sz="4" w:space="0" w:color="auto"/>
              <w:left w:val="single" w:sz="4" w:space="0" w:color="auto"/>
              <w:bottom w:val="single" w:sz="4" w:space="0" w:color="auto"/>
              <w:right w:val="single" w:sz="4" w:space="0" w:color="auto"/>
            </w:tcBorders>
            <w:hideMark/>
          </w:tcPr>
          <w:p w:rsidR="00286FD0" w:rsidRDefault="00717F4A">
            <w:pPr>
              <w:spacing w:after="0" w:line="240" w:lineRule="auto"/>
              <w:rPr>
                <w:noProof/>
                <w:sz w:val="24"/>
                <w:szCs w:val="24"/>
              </w:rPr>
            </w:pPr>
            <w:r>
              <w:rPr>
                <w:noProof/>
                <w:sz w:val="24"/>
                <w:szCs w:val="24"/>
              </w:rPr>
              <w:t>Военно-учетный работник</w:t>
            </w:r>
          </w:p>
          <w:p w:rsidR="00286FD0" w:rsidRDefault="00717F4A">
            <w:pPr>
              <w:spacing w:after="0" w:line="240" w:lineRule="auto"/>
              <w:rPr>
                <w:noProof/>
                <w:sz w:val="24"/>
                <w:szCs w:val="24"/>
              </w:rPr>
            </w:pPr>
            <w:r>
              <w:rPr>
                <w:noProof/>
                <w:sz w:val="24"/>
                <w:szCs w:val="24"/>
              </w:rPr>
              <w:t>Оюн А.Н.</w:t>
            </w:r>
          </w:p>
        </w:tc>
      </w:tr>
      <w:tr w:rsidR="00286FD0" w:rsidTr="00717F4A">
        <w:trPr>
          <w:jc w:val="center"/>
        </w:trPr>
        <w:tc>
          <w:tcPr>
            <w:tcW w:w="780" w:type="dxa"/>
            <w:tcBorders>
              <w:top w:val="single" w:sz="4" w:space="0" w:color="auto"/>
              <w:left w:val="single" w:sz="4" w:space="0" w:color="auto"/>
              <w:bottom w:val="single" w:sz="4" w:space="0" w:color="auto"/>
              <w:right w:val="single" w:sz="4" w:space="0" w:color="auto"/>
            </w:tcBorders>
          </w:tcPr>
          <w:p w:rsidR="00286FD0" w:rsidRDefault="00286FD0">
            <w:pPr>
              <w:numPr>
                <w:ilvl w:val="0"/>
                <w:numId w:val="2"/>
              </w:numPr>
              <w:spacing w:after="0" w:line="240" w:lineRule="auto"/>
              <w:rPr>
                <w:noProof/>
                <w:sz w:val="24"/>
                <w:szCs w:val="24"/>
              </w:rPr>
            </w:pPr>
          </w:p>
        </w:tc>
        <w:tc>
          <w:tcPr>
            <w:tcW w:w="4055"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Содействие в весенней прививке КРС и лошадей рабониками ветеринарной службы МР «Кызылский кожуун»</w:t>
            </w:r>
          </w:p>
        </w:tc>
        <w:tc>
          <w:tcPr>
            <w:tcW w:w="2146"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в течение месяца</w:t>
            </w:r>
          </w:p>
        </w:tc>
        <w:tc>
          <w:tcPr>
            <w:tcW w:w="3218"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Оюн А.Н.</w:t>
            </w:r>
          </w:p>
        </w:tc>
      </w:tr>
      <w:tr w:rsidR="00286FD0" w:rsidTr="00717F4A">
        <w:trPr>
          <w:jc w:val="center"/>
        </w:trPr>
        <w:tc>
          <w:tcPr>
            <w:tcW w:w="780" w:type="dxa"/>
            <w:tcBorders>
              <w:top w:val="single" w:sz="4" w:space="0" w:color="auto"/>
              <w:left w:val="single" w:sz="4" w:space="0" w:color="auto"/>
              <w:bottom w:val="single" w:sz="4" w:space="0" w:color="auto"/>
              <w:right w:val="single" w:sz="4" w:space="0" w:color="auto"/>
            </w:tcBorders>
          </w:tcPr>
          <w:p w:rsidR="00286FD0" w:rsidRDefault="00286FD0">
            <w:pPr>
              <w:numPr>
                <w:ilvl w:val="0"/>
                <w:numId w:val="2"/>
              </w:numPr>
              <w:spacing w:after="0" w:line="240" w:lineRule="auto"/>
              <w:rPr>
                <w:noProof/>
                <w:sz w:val="24"/>
                <w:szCs w:val="24"/>
              </w:rPr>
            </w:pPr>
          </w:p>
        </w:tc>
        <w:tc>
          <w:tcPr>
            <w:tcW w:w="4055" w:type="dxa"/>
            <w:tcBorders>
              <w:top w:val="single" w:sz="4" w:space="0" w:color="auto"/>
              <w:left w:val="single" w:sz="4" w:space="0" w:color="auto"/>
              <w:bottom w:val="single" w:sz="4" w:space="0" w:color="auto"/>
              <w:right w:val="single" w:sz="4" w:space="0" w:color="auto"/>
            </w:tcBorders>
            <w:vAlign w:val="center"/>
            <w:hideMark/>
          </w:tcPr>
          <w:p w:rsidR="00286FD0" w:rsidRDefault="00286FD0">
            <w:pPr>
              <w:spacing w:after="0" w:line="240" w:lineRule="auto"/>
              <w:rPr>
                <w:noProof/>
                <w:sz w:val="24"/>
                <w:szCs w:val="24"/>
              </w:rPr>
            </w:pPr>
            <w:r>
              <w:rPr>
                <w:noProof/>
                <w:sz w:val="24"/>
                <w:szCs w:val="24"/>
              </w:rPr>
              <w:t>Рейдовые мероприятия</w:t>
            </w:r>
          </w:p>
        </w:tc>
        <w:tc>
          <w:tcPr>
            <w:tcW w:w="2146" w:type="dxa"/>
            <w:tcBorders>
              <w:top w:val="single" w:sz="4" w:space="0" w:color="auto"/>
              <w:left w:val="single" w:sz="4" w:space="0" w:color="auto"/>
              <w:bottom w:val="single" w:sz="4" w:space="0" w:color="auto"/>
              <w:right w:val="single" w:sz="4" w:space="0" w:color="auto"/>
            </w:tcBorders>
            <w:vAlign w:val="center"/>
            <w:hideMark/>
          </w:tcPr>
          <w:p w:rsidR="00286FD0" w:rsidRDefault="00286FD0">
            <w:pPr>
              <w:spacing w:after="0" w:line="240" w:lineRule="auto"/>
              <w:rPr>
                <w:noProof/>
                <w:sz w:val="24"/>
                <w:szCs w:val="24"/>
              </w:rPr>
            </w:pPr>
            <w:r>
              <w:rPr>
                <w:noProof/>
                <w:sz w:val="24"/>
                <w:szCs w:val="24"/>
              </w:rPr>
              <w:t>каждая суббота</w:t>
            </w:r>
          </w:p>
        </w:tc>
        <w:tc>
          <w:tcPr>
            <w:tcW w:w="3218" w:type="dxa"/>
            <w:tcBorders>
              <w:top w:val="single" w:sz="4" w:space="0" w:color="auto"/>
              <w:left w:val="single" w:sz="4" w:space="0" w:color="auto"/>
              <w:bottom w:val="single" w:sz="4" w:space="0" w:color="auto"/>
              <w:right w:val="single" w:sz="4" w:space="0" w:color="auto"/>
            </w:tcBorders>
            <w:vAlign w:val="center"/>
            <w:hideMark/>
          </w:tcPr>
          <w:p w:rsidR="00286FD0" w:rsidRDefault="00286FD0">
            <w:pPr>
              <w:spacing w:after="0" w:line="240" w:lineRule="auto"/>
              <w:rPr>
                <w:noProof/>
                <w:sz w:val="24"/>
                <w:szCs w:val="24"/>
              </w:rPr>
            </w:pPr>
            <w:r>
              <w:rPr>
                <w:noProof/>
                <w:sz w:val="24"/>
                <w:szCs w:val="24"/>
              </w:rPr>
              <w:t>Администрация</w:t>
            </w:r>
          </w:p>
          <w:p w:rsidR="00286FD0" w:rsidRDefault="00286FD0">
            <w:pPr>
              <w:spacing w:after="0" w:line="240" w:lineRule="auto"/>
              <w:rPr>
                <w:noProof/>
                <w:sz w:val="24"/>
                <w:szCs w:val="24"/>
              </w:rPr>
            </w:pPr>
            <w:r>
              <w:rPr>
                <w:noProof/>
                <w:sz w:val="24"/>
                <w:szCs w:val="24"/>
              </w:rPr>
              <w:t>Организации и учреждения</w:t>
            </w:r>
          </w:p>
        </w:tc>
      </w:tr>
      <w:tr w:rsidR="00286FD0" w:rsidTr="00717F4A">
        <w:trPr>
          <w:jc w:val="center"/>
        </w:trPr>
        <w:tc>
          <w:tcPr>
            <w:tcW w:w="780" w:type="dxa"/>
            <w:tcBorders>
              <w:top w:val="single" w:sz="4" w:space="0" w:color="auto"/>
              <w:left w:val="single" w:sz="4" w:space="0" w:color="auto"/>
              <w:bottom w:val="single" w:sz="4" w:space="0" w:color="auto"/>
              <w:right w:val="single" w:sz="4" w:space="0" w:color="auto"/>
            </w:tcBorders>
          </w:tcPr>
          <w:p w:rsidR="00286FD0" w:rsidRDefault="00286FD0">
            <w:pPr>
              <w:numPr>
                <w:ilvl w:val="0"/>
                <w:numId w:val="2"/>
              </w:numPr>
              <w:spacing w:after="0" w:line="240" w:lineRule="auto"/>
              <w:rPr>
                <w:noProof/>
                <w:sz w:val="24"/>
                <w:szCs w:val="24"/>
              </w:rPr>
            </w:pPr>
          </w:p>
        </w:tc>
        <w:tc>
          <w:tcPr>
            <w:tcW w:w="4055" w:type="dxa"/>
            <w:tcBorders>
              <w:top w:val="single" w:sz="4" w:space="0" w:color="auto"/>
              <w:left w:val="single" w:sz="4" w:space="0" w:color="auto"/>
              <w:bottom w:val="single" w:sz="4" w:space="0" w:color="auto"/>
              <w:right w:val="single" w:sz="4" w:space="0" w:color="auto"/>
            </w:tcBorders>
            <w:vAlign w:val="center"/>
            <w:hideMark/>
          </w:tcPr>
          <w:p w:rsidR="00286FD0" w:rsidRDefault="00286FD0">
            <w:pPr>
              <w:spacing w:after="0" w:line="240" w:lineRule="auto"/>
              <w:rPr>
                <w:noProof/>
                <w:sz w:val="24"/>
                <w:szCs w:val="24"/>
              </w:rPr>
            </w:pPr>
            <w:r>
              <w:rPr>
                <w:noProof/>
                <w:sz w:val="24"/>
                <w:szCs w:val="24"/>
              </w:rPr>
              <w:t>Проведение совешаний округов</w:t>
            </w:r>
          </w:p>
        </w:tc>
        <w:tc>
          <w:tcPr>
            <w:tcW w:w="2146" w:type="dxa"/>
            <w:tcBorders>
              <w:top w:val="single" w:sz="4" w:space="0" w:color="auto"/>
              <w:left w:val="single" w:sz="4" w:space="0" w:color="auto"/>
              <w:bottom w:val="single" w:sz="4" w:space="0" w:color="auto"/>
              <w:right w:val="single" w:sz="4" w:space="0" w:color="auto"/>
            </w:tcBorders>
            <w:vAlign w:val="center"/>
            <w:hideMark/>
          </w:tcPr>
          <w:p w:rsidR="00286FD0" w:rsidRDefault="00286FD0">
            <w:pPr>
              <w:spacing w:after="0" w:line="240" w:lineRule="auto"/>
              <w:rPr>
                <w:noProof/>
                <w:sz w:val="24"/>
                <w:szCs w:val="24"/>
              </w:rPr>
            </w:pPr>
            <w:r>
              <w:rPr>
                <w:noProof/>
                <w:sz w:val="24"/>
                <w:szCs w:val="24"/>
              </w:rPr>
              <w:t>в течении месяца</w:t>
            </w:r>
          </w:p>
        </w:tc>
        <w:tc>
          <w:tcPr>
            <w:tcW w:w="3218" w:type="dxa"/>
            <w:tcBorders>
              <w:top w:val="single" w:sz="4" w:space="0" w:color="auto"/>
              <w:left w:val="single" w:sz="4" w:space="0" w:color="auto"/>
              <w:bottom w:val="single" w:sz="4" w:space="0" w:color="auto"/>
              <w:right w:val="single" w:sz="4" w:space="0" w:color="auto"/>
            </w:tcBorders>
            <w:vAlign w:val="center"/>
            <w:hideMark/>
          </w:tcPr>
          <w:p w:rsidR="00286FD0" w:rsidRDefault="00717F4A">
            <w:pPr>
              <w:spacing w:after="0" w:line="240" w:lineRule="auto"/>
              <w:rPr>
                <w:noProof/>
                <w:sz w:val="24"/>
                <w:szCs w:val="24"/>
              </w:rPr>
            </w:pPr>
            <w:r>
              <w:rPr>
                <w:noProof/>
                <w:sz w:val="24"/>
                <w:szCs w:val="24"/>
              </w:rPr>
              <w:t>Тюлюш Х.О.</w:t>
            </w:r>
          </w:p>
          <w:p w:rsidR="00286FD0" w:rsidRDefault="00286FD0">
            <w:pPr>
              <w:spacing w:after="0" w:line="240" w:lineRule="auto"/>
              <w:rPr>
                <w:noProof/>
                <w:sz w:val="24"/>
                <w:szCs w:val="24"/>
              </w:rPr>
            </w:pPr>
            <w:r>
              <w:rPr>
                <w:noProof/>
                <w:sz w:val="24"/>
                <w:szCs w:val="24"/>
              </w:rPr>
              <w:t>Депутаты</w:t>
            </w:r>
          </w:p>
        </w:tc>
      </w:tr>
      <w:tr w:rsidR="00286FD0" w:rsidTr="00717F4A">
        <w:trPr>
          <w:jc w:val="center"/>
        </w:trPr>
        <w:tc>
          <w:tcPr>
            <w:tcW w:w="780" w:type="dxa"/>
            <w:tcBorders>
              <w:top w:val="single" w:sz="4" w:space="0" w:color="auto"/>
              <w:left w:val="single" w:sz="4" w:space="0" w:color="auto"/>
              <w:bottom w:val="single" w:sz="4" w:space="0" w:color="auto"/>
              <w:right w:val="single" w:sz="4" w:space="0" w:color="auto"/>
            </w:tcBorders>
          </w:tcPr>
          <w:p w:rsidR="00286FD0" w:rsidRDefault="00286FD0">
            <w:pPr>
              <w:numPr>
                <w:ilvl w:val="0"/>
                <w:numId w:val="2"/>
              </w:numPr>
              <w:spacing w:after="0" w:line="240" w:lineRule="auto"/>
              <w:rPr>
                <w:noProof/>
                <w:sz w:val="24"/>
                <w:szCs w:val="24"/>
              </w:rPr>
            </w:pPr>
          </w:p>
        </w:tc>
        <w:tc>
          <w:tcPr>
            <w:tcW w:w="4055"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Обход неблагополучных семей</w:t>
            </w:r>
          </w:p>
        </w:tc>
        <w:tc>
          <w:tcPr>
            <w:tcW w:w="2146"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8 ,28 апреля</w:t>
            </w:r>
          </w:p>
        </w:tc>
        <w:tc>
          <w:tcPr>
            <w:tcW w:w="3218"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Администрация, Депутаты ХП, Межведоственная комиссия</w:t>
            </w:r>
          </w:p>
        </w:tc>
      </w:tr>
      <w:tr w:rsidR="00286FD0" w:rsidTr="00717F4A">
        <w:trPr>
          <w:jc w:val="center"/>
        </w:trPr>
        <w:tc>
          <w:tcPr>
            <w:tcW w:w="780" w:type="dxa"/>
            <w:tcBorders>
              <w:top w:val="single" w:sz="4" w:space="0" w:color="auto"/>
              <w:left w:val="single" w:sz="4" w:space="0" w:color="auto"/>
              <w:bottom w:val="single" w:sz="4" w:space="0" w:color="auto"/>
              <w:right w:val="single" w:sz="4" w:space="0" w:color="auto"/>
            </w:tcBorders>
          </w:tcPr>
          <w:p w:rsidR="00286FD0" w:rsidRDefault="00286FD0">
            <w:pPr>
              <w:numPr>
                <w:ilvl w:val="0"/>
                <w:numId w:val="2"/>
              </w:numPr>
              <w:spacing w:after="0" w:line="240" w:lineRule="auto"/>
              <w:rPr>
                <w:noProof/>
                <w:sz w:val="24"/>
                <w:szCs w:val="24"/>
              </w:rPr>
            </w:pPr>
          </w:p>
        </w:tc>
        <w:tc>
          <w:tcPr>
            <w:tcW w:w="4055" w:type="dxa"/>
            <w:tcBorders>
              <w:top w:val="single" w:sz="4" w:space="0" w:color="auto"/>
              <w:left w:val="single" w:sz="4" w:space="0" w:color="auto"/>
              <w:bottom w:val="single" w:sz="4" w:space="0" w:color="auto"/>
              <w:right w:val="single" w:sz="4" w:space="0" w:color="auto"/>
            </w:tcBorders>
            <w:vAlign w:val="center"/>
            <w:hideMark/>
          </w:tcPr>
          <w:p w:rsidR="00286FD0" w:rsidRDefault="00286FD0">
            <w:pPr>
              <w:spacing w:after="0" w:line="240" w:lineRule="auto"/>
              <w:rPr>
                <w:noProof/>
                <w:sz w:val="24"/>
                <w:szCs w:val="24"/>
              </w:rPr>
            </w:pPr>
            <w:r>
              <w:rPr>
                <w:noProof/>
                <w:sz w:val="24"/>
                <w:szCs w:val="24"/>
              </w:rPr>
              <w:t>Профилактика правонарушений, безнадзорности</w:t>
            </w:r>
          </w:p>
        </w:tc>
        <w:tc>
          <w:tcPr>
            <w:tcW w:w="2146" w:type="dxa"/>
            <w:tcBorders>
              <w:top w:val="single" w:sz="4" w:space="0" w:color="auto"/>
              <w:left w:val="single" w:sz="4" w:space="0" w:color="auto"/>
              <w:bottom w:val="single" w:sz="4" w:space="0" w:color="auto"/>
              <w:right w:val="single" w:sz="4" w:space="0" w:color="auto"/>
            </w:tcBorders>
            <w:vAlign w:val="center"/>
            <w:hideMark/>
          </w:tcPr>
          <w:p w:rsidR="00286FD0" w:rsidRDefault="00286FD0">
            <w:pPr>
              <w:spacing w:after="0" w:line="240" w:lineRule="auto"/>
              <w:rPr>
                <w:noProof/>
                <w:sz w:val="24"/>
                <w:szCs w:val="24"/>
              </w:rPr>
            </w:pPr>
            <w:r>
              <w:rPr>
                <w:noProof/>
                <w:sz w:val="24"/>
                <w:szCs w:val="24"/>
              </w:rPr>
              <w:t>в течение месяца</w:t>
            </w:r>
          </w:p>
        </w:tc>
        <w:tc>
          <w:tcPr>
            <w:tcW w:w="3218" w:type="dxa"/>
            <w:tcBorders>
              <w:top w:val="single" w:sz="4" w:space="0" w:color="auto"/>
              <w:left w:val="single" w:sz="4" w:space="0" w:color="auto"/>
              <w:bottom w:val="single" w:sz="4" w:space="0" w:color="auto"/>
              <w:right w:val="single" w:sz="4" w:space="0" w:color="auto"/>
            </w:tcBorders>
            <w:vAlign w:val="center"/>
            <w:hideMark/>
          </w:tcPr>
          <w:p w:rsidR="00286FD0" w:rsidRDefault="00286FD0">
            <w:pPr>
              <w:spacing w:after="0" w:line="240" w:lineRule="auto"/>
              <w:rPr>
                <w:noProof/>
                <w:sz w:val="24"/>
                <w:szCs w:val="24"/>
              </w:rPr>
            </w:pPr>
            <w:r>
              <w:rPr>
                <w:noProof/>
                <w:sz w:val="24"/>
                <w:szCs w:val="24"/>
              </w:rPr>
              <w:t>Администрация</w:t>
            </w:r>
          </w:p>
        </w:tc>
      </w:tr>
      <w:tr w:rsidR="00286FD0" w:rsidTr="00717F4A">
        <w:trPr>
          <w:jc w:val="center"/>
        </w:trPr>
        <w:tc>
          <w:tcPr>
            <w:tcW w:w="780" w:type="dxa"/>
            <w:tcBorders>
              <w:top w:val="single" w:sz="4" w:space="0" w:color="auto"/>
              <w:left w:val="single" w:sz="4" w:space="0" w:color="auto"/>
              <w:bottom w:val="single" w:sz="4" w:space="0" w:color="auto"/>
              <w:right w:val="single" w:sz="4" w:space="0" w:color="auto"/>
            </w:tcBorders>
          </w:tcPr>
          <w:p w:rsidR="00286FD0" w:rsidRDefault="00286FD0">
            <w:pPr>
              <w:numPr>
                <w:ilvl w:val="0"/>
                <w:numId w:val="2"/>
              </w:numPr>
              <w:spacing w:after="0" w:line="240" w:lineRule="auto"/>
              <w:rPr>
                <w:noProof/>
                <w:sz w:val="24"/>
                <w:szCs w:val="24"/>
              </w:rPr>
            </w:pPr>
          </w:p>
        </w:tc>
        <w:tc>
          <w:tcPr>
            <w:tcW w:w="4055" w:type="dxa"/>
            <w:tcBorders>
              <w:top w:val="single" w:sz="4" w:space="0" w:color="auto"/>
              <w:left w:val="single" w:sz="4" w:space="0" w:color="auto"/>
              <w:bottom w:val="single" w:sz="4" w:space="0" w:color="auto"/>
              <w:right w:val="single" w:sz="4" w:space="0" w:color="auto"/>
            </w:tcBorders>
            <w:hideMark/>
          </w:tcPr>
          <w:p w:rsidR="00286FD0" w:rsidRDefault="00286FD0">
            <w:pPr>
              <w:spacing w:after="0" w:line="240" w:lineRule="auto"/>
              <w:rPr>
                <w:noProof/>
                <w:sz w:val="24"/>
                <w:szCs w:val="24"/>
              </w:rPr>
            </w:pPr>
            <w:r>
              <w:rPr>
                <w:noProof/>
                <w:sz w:val="24"/>
                <w:szCs w:val="24"/>
              </w:rPr>
              <w:t>ЗОЖ</w:t>
            </w:r>
          </w:p>
        </w:tc>
        <w:tc>
          <w:tcPr>
            <w:tcW w:w="2146" w:type="dxa"/>
            <w:tcBorders>
              <w:top w:val="single" w:sz="4" w:space="0" w:color="auto"/>
              <w:left w:val="single" w:sz="4" w:space="0" w:color="auto"/>
              <w:bottom w:val="single" w:sz="4" w:space="0" w:color="auto"/>
              <w:right w:val="single" w:sz="4" w:space="0" w:color="auto"/>
            </w:tcBorders>
            <w:hideMark/>
          </w:tcPr>
          <w:p w:rsidR="00286FD0" w:rsidRDefault="00717F4A">
            <w:pPr>
              <w:spacing w:after="0" w:line="240" w:lineRule="auto"/>
              <w:rPr>
                <w:noProof/>
                <w:sz w:val="24"/>
                <w:szCs w:val="24"/>
              </w:rPr>
            </w:pPr>
            <w:r>
              <w:rPr>
                <w:noProof/>
                <w:sz w:val="24"/>
                <w:szCs w:val="24"/>
              </w:rPr>
              <w:t>27</w:t>
            </w:r>
            <w:r w:rsidR="00286FD0">
              <w:rPr>
                <w:noProof/>
                <w:sz w:val="24"/>
                <w:szCs w:val="24"/>
              </w:rPr>
              <w:t xml:space="preserve"> апреля</w:t>
            </w:r>
          </w:p>
        </w:tc>
        <w:tc>
          <w:tcPr>
            <w:tcW w:w="3218" w:type="dxa"/>
            <w:tcBorders>
              <w:top w:val="single" w:sz="4" w:space="0" w:color="auto"/>
              <w:left w:val="single" w:sz="4" w:space="0" w:color="auto"/>
              <w:bottom w:val="single" w:sz="4" w:space="0" w:color="auto"/>
              <w:right w:val="single" w:sz="4" w:space="0" w:color="auto"/>
            </w:tcBorders>
            <w:hideMark/>
          </w:tcPr>
          <w:p w:rsidR="00717F4A" w:rsidRDefault="00286FD0">
            <w:pPr>
              <w:spacing w:after="0" w:line="240" w:lineRule="auto"/>
              <w:rPr>
                <w:noProof/>
                <w:sz w:val="24"/>
                <w:szCs w:val="24"/>
              </w:rPr>
            </w:pPr>
            <w:r>
              <w:rPr>
                <w:noProof/>
                <w:sz w:val="24"/>
                <w:szCs w:val="24"/>
              </w:rPr>
              <w:t>Шамбалыгская СОШ</w:t>
            </w:r>
          </w:p>
        </w:tc>
      </w:tr>
    </w:tbl>
    <w:p w:rsidR="00286FD0" w:rsidRDefault="00286FD0" w:rsidP="00286FD0">
      <w:pPr>
        <w:spacing w:after="0" w:line="240" w:lineRule="auto"/>
        <w:rPr>
          <w:rFonts w:ascii="Times New Roman" w:hAnsi="Times New Roman" w:cs="Times New Roman"/>
          <w:noProof/>
          <w:sz w:val="24"/>
          <w:szCs w:val="24"/>
        </w:rPr>
      </w:pPr>
    </w:p>
    <w:p w:rsidR="00632790" w:rsidRDefault="00632790"/>
    <w:sectPr w:rsidR="00632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B61"/>
    <w:multiLevelType w:val="hybridMultilevel"/>
    <w:tmpl w:val="E84404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38259E"/>
    <w:multiLevelType w:val="hybridMultilevel"/>
    <w:tmpl w:val="B890DF32"/>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A7A6652"/>
    <w:multiLevelType w:val="hybridMultilevel"/>
    <w:tmpl w:val="4E906F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20F224B5"/>
    <w:multiLevelType w:val="multilevel"/>
    <w:tmpl w:val="E0AE15A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30F720F8"/>
    <w:multiLevelType w:val="multilevel"/>
    <w:tmpl w:val="F02C732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9" w15:restartNumberingAfterBreak="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51BF408A"/>
    <w:multiLevelType w:val="hybridMultilevel"/>
    <w:tmpl w:val="79841D20"/>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2F233A4"/>
    <w:multiLevelType w:val="hybridMultilevel"/>
    <w:tmpl w:val="AC9EC46E"/>
    <w:lvl w:ilvl="0" w:tplc="39EEC306">
      <w:start w:val="1"/>
      <w:numFmt w:val="decimal"/>
      <w:lvlText w:val="%1)"/>
      <w:lvlJc w:val="left"/>
      <w:pPr>
        <w:ind w:left="720"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70A77559"/>
    <w:multiLevelType w:val="hybridMultilevel"/>
    <w:tmpl w:val="CF4AFFBC"/>
    <w:lvl w:ilvl="0" w:tplc="04190011">
      <w:start w:val="1"/>
      <w:numFmt w:val="decimal"/>
      <w:lvlText w:val="%1)"/>
      <w:lvlJc w:val="left"/>
      <w:pPr>
        <w:ind w:left="786" w:hanging="360"/>
      </w:pPr>
      <w:rPr>
        <w:rFonts w:cs="Times New Roman" w:hint="default"/>
        <w:b w:val="0"/>
        <w:color w:val="auto"/>
      </w:rPr>
    </w:lvl>
    <w:lvl w:ilvl="1" w:tplc="9CFA8B98">
      <w:start w:val="1"/>
      <w:numFmt w:val="bullet"/>
      <w:lvlText w:val=""/>
      <w:lvlJc w:val="left"/>
      <w:pPr>
        <w:ind w:left="1440" w:hanging="360"/>
      </w:pPr>
      <w:rPr>
        <w:rFonts w:ascii="Symbol" w:hAnsi="Symbol" w:hint="default"/>
        <w:color w:val="auto"/>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5"/>
  </w:num>
  <w:num w:numId="8">
    <w:abstractNumId w:val="9"/>
  </w:num>
  <w:num w:numId="9">
    <w:abstractNumId w:val="12"/>
  </w:num>
  <w:num w:numId="10">
    <w:abstractNumId w:val="8"/>
  </w:num>
  <w:num w:numId="11">
    <w:abstractNumId w:val="3"/>
  </w:num>
  <w:num w:numId="12">
    <w:abstractNumId w:val="7"/>
  </w:num>
  <w:num w:numId="13">
    <w:abstractNumId w:val="13"/>
  </w:num>
  <w:num w:numId="14">
    <w:abstractNumId w:val="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8B"/>
    <w:rsid w:val="000B4155"/>
    <w:rsid w:val="001B64AF"/>
    <w:rsid w:val="001C4E2C"/>
    <w:rsid w:val="00200BAA"/>
    <w:rsid w:val="0026498B"/>
    <w:rsid w:val="00286FD0"/>
    <w:rsid w:val="0037304B"/>
    <w:rsid w:val="004A2131"/>
    <w:rsid w:val="004D786C"/>
    <w:rsid w:val="005C31B8"/>
    <w:rsid w:val="00632790"/>
    <w:rsid w:val="00642A7E"/>
    <w:rsid w:val="00696C29"/>
    <w:rsid w:val="006E4A0F"/>
    <w:rsid w:val="00717F4A"/>
    <w:rsid w:val="0075678D"/>
    <w:rsid w:val="007F68F7"/>
    <w:rsid w:val="009A050D"/>
    <w:rsid w:val="009B5232"/>
    <w:rsid w:val="00A6272B"/>
    <w:rsid w:val="00AB430D"/>
    <w:rsid w:val="00CC2C57"/>
    <w:rsid w:val="00DF69E0"/>
    <w:rsid w:val="00FA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5E90B791-5E94-4A1D-B47D-88F2E580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FD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6FD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69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F69E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02679">
      <w:bodyDiv w:val="1"/>
      <w:marLeft w:val="0"/>
      <w:marRight w:val="0"/>
      <w:marTop w:val="0"/>
      <w:marBottom w:val="0"/>
      <w:divBdr>
        <w:top w:val="none" w:sz="0" w:space="0" w:color="auto"/>
        <w:left w:val="none" w:sz="0" w:space="0" w:color="auto"/>
        <w:bottom w:val="none" w:sz="0" w:space="0" w:color="auto"/>
        <w:right w:val="none" w:sz="0" w:space="0" w:color="auto"/>
      </w:divBdr>
    </w:div>
    <w:div w:id="17340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D6D503408EB374BD1B7865DE3BD63AD08EA1129319E0346FB711F2E4E65555AD6211A3601A160Av4Z6I" TargetMode="External"/><Relationship Id="rId13" Type="http://schemas.openxmlformats.org/officeDocument/2006/relationships/oleObject" Target="embeddings/oleObject4.bin"/><Relationship Id="rId18" Type="http://schemas.openxmlformats.org/officeDocument/2006/relationships/hyperlink" Target="consultantplus://offline/main?base=LAW;n=113646;fld=134;dst=10017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803C8F75202AB32D5550158E2FB4C613BC13590B5DE8225E1584A49808EAC239D1243F5D321535AmAU5J" TargetMode="Externa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hyperlink" Target="consultantplus://offline/ref=03F7BBCEBDD5B191D8EB6BF37065B6AF1EF83B2BC8A75F553C47BB47B33A747F40C59213C8674752AAE2FDeCn3J" TargetMode="External"/><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hyperlink" Target="consultantplus://offline/ref=03F7BBCEBDD5B191D8EB6BF37065B6AF1EF83B2BC8A75F553C47BB47B33A747F40C59213C8674752AAE2FAeCnAJ" TargetMode="External"/><Relationship Id="rId20" Type="http://schemas.openxmlformats.org/officeDocument/2006/relationships/hyperlink" Target="consultantplus://offline/main?base=LAW;n=112746;fld=134;dst=10002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consultantplus://offline/ref=BF300DE526B31AE8B73ACB7F78A569B9DB1C4F27C4C7D7E3CF97539BE2d205B" TargetMode="External"/><Relationship Id="rId23" Type="http://schemas.openxmlformats.org/officeDocument/2006/relationships/hyperlink" Target="consultantplus://offline/ref=FE4AF0CF3427A82AAF077E0CE3B12B8927A1973B825A3E0C6197BD5A478298C6A2CA1DF2v2QCD" TargetMode="External"/><Relationship Id="rId10" Type="http://schemas.openxmlformats.org/officeDocument/2006/relationships/hyperlink" Target="consultantplus://offline/ref=13D6D503408EB374BD1B6668C8578B36D583FD19931CEF6033E84AAFB3EF5F02EA2D48E12417140243F2FBvBZ6I" TargetMode="External"/><Relationship Id="rId19" Type="http://schemas.openxmlformats.org/officeDocument/2006/relationships/hyperlink" Target="consultantplus://offline/main?base=LAW;n=103155;fld=134" TargetMode="External"/><Relationship Id="rId4" Type="http://schemas.openxmlformats.org/officeDocument/2006/relationships/settings" Target="settings.xml"/><Relationship Id="rId9" Type="http://schemas.openxmlformats.org/officeDocument/2006/relationships/hyperlink" Target="https://muob.ru/aktualno/npa/postanovleniya/382655.html" TargetMode="External"/><Relationship Id="rId14" Type="http://schemas.openxmlformats.org/officeDocument/2006/relationships/oleObject" Target="embeddings/oleObject5.bin"/><Relationship Id="rId22" Type="http://schemas.openxmlformats.org/officeDocument/2006/relationships/hyperlink" Target="consultantplus://offline/ref=03F7BBCEBDD5B191D8EB6BF37065B6AF1EF83B2BC8A75F553C47BB47B33A747F40C59213C8674752AAE2FDeCn3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FB1A8-694C-406A-BBD3-05638D6D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30</Pages>
  <Words>11138</Words>
  <Characters>63492</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2019-09-03T03:02:00Z</cp:lastPrinted>
  <dcterms:created xsi:type="dcterms:W3CDTF">2019-04-01T05:18:00Z</dcterms:created>
  <dcterms:modified xsi:type="dcterms:W3CDTF">2020-04-17T04:57:00Z</dcterms:modified>
</cp:coreProperties>
</file>