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53" w:rsidRDefault="00BD7838" w:rsidP="0019015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8pt;margin-top:-15.15pt;width:63.5pt;height:63.9pt;z-index:251659264">
            <v:imagedata r:id="rId5" o:title=""/>
          </v:shape>
          <o:OLEObject Type="Embed" ProgID="PBrush" ShapeID="_x0000_s1026" DrawAspect="Content" ObjectID="_1616748793" r:id="rId6"/>
        </w:object>
      </w:r>
      <w:r w:rsidR="00190153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190153" w:rsidRDefault="00190153" w:rsidP="001901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190153" w:rsidRDefault="00190153" w:rsidP="001901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</w:t>
      </w:r>
    </w:p>
    <w:p w:rsidR="00190153" w:rsidRDefault="00190153" w:rsidP="001901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Шамбалыгский.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3а)</w:t>
      </w:r>
    </w:p>
    <w:p w:rsidR="00190153" w:rsidRDefault="00190153" w:rsidP="001901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3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B22D9B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</w:t>
      </w:r>
      <w:r w:rsidR="00190153">
        <w:rPr>
          <w:rFonts w:ascii="Times New Roman" w:hAnsi="Times New Roman" w:cs="Times New Roman"/>
          <w:noProof/>
          <w:sz w:val="24"/>
          <w:szCs w:val="24"/>
        </w:rPr>
        <w:t xml:space="preserve"> администрации сельского поселения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февраля 2019 года.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90153" w:rsidRPr="0082109F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109F">
        <w:rPr>
          <w:rFonts w:ascii="Times New Roman" w:hAnsi="Times New Roman" w:cs="Times New Roman"/>
          <w:b/>
          <w:noProof/>
          <w:sz w:val="24"/>
          <w:szCs w:val="24"/>
        </w:rPr>
        <w:t xml:space="preserve">Об утверждении плана </w:t>
      </w:r>
      <w:r>
        <w:rPr>
          <w:rFonts w:ascii="Times New Roman" w:hAnsi="Times New Roman" w:cs="Times New Roman"/>
          <w:b/>
          <w:noProof/>
          <w:sz w:val="24"/>
          <w:szCs w:val="24"/>
        </w:rPr>
        <w:t>работы на февраль месяц 2019</w:t>
      </w:r>
      <w:r w:rsidRPr="0082109F">
        <w:rPr>
          <w:rFonts w:ascii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февраль месяц 2019 года, председатель администрации сельского поселения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53" w:rsidRDefault="00190153" w:rsidP="00190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153" w:rsidRDefault="00190153" w:rsidP="0019015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90153" w:rsidRDefault="00B22D9B" w:rsidP="0019015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190153" w:rsidRDefault="00190153" w:rsidP="0019015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Утвердить план работы на февраль месяц 2019 года администрации сельского поселения с.Шамбалыгский Кызылского кожууна Республики Тыва</w:t>
      </w:r>
    </w:p>
    <w:p w:rsidR="00190153" w:rsidRDefault="00190153" w:rsidP="00190153">
      <w:pPr>
        <w:numPr>
          <w:ilvl w:val="0"/>
          <w:numId w:val="1"/>
        </w:numPr>
        <w:spacing w:after="24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190153" w:rsidRDefault="00190153" w:rsidP="00190153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 зам. председателя  по соц.политике   Ондар А.О.</w:t>
      </w:r>
    </w:p>
    <w:p w:rsidR="00190153" w:rsidRDefault="00190153" w:rsidP="0019015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tabs>
          <w:tab w:val="left" w:pos="2680"/>
          <w:tab w:val="center" w:pos="48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0153" w:rsidRDefault="00190153" w:rsidP="00190153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153" w:rsidRDefault="00190153" w:rsidP="00190153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153" w:rsidRDefault="00190153" w:rsidP="00190153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190153" w:rsidRDefault="00190153" w:rsidP="00190153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Х.О.Тюлюш</w:t>
      </w:r>
      <w:proofErr w:type="spellEnd"/>
    </w:p>
    <w:p w:rsidR="00190153" w:rsidRDefault="00190153" w:rsidP="00190153">
      <w:pPr>
        <w:tabs>
          <w:tab w:val="left" w:pos="3860"/>
        </w:tabs>
        <w:jc w:val="both"/>
      </w:pPr>
    </w:p>
    <w:p w:rsidR="00190153" w:rsidRDefault="00190153" w:rsidP="00190153">
      <w:pPr>
        <w:spacing w:after="0" w:line="240" w:lineRule="auto"/>
      </w:pP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22D9B" w:rsidRDefault="00B22D9B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</w:t>
      </w: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190153" w:rsidRDefault="00190153" w:rsidP="0019015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01.02.2019г. № 3 </w:t>
      </w:r>
    </w:p>
    <w:p w:rsidR="000940B6" w:rsidRDefault="00190153" w:rsidP="0019015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</w:t>
      </w:r>
    </w:p>
    <w:p w:rsidR="00190153" w:rsidRDefault="00190153" w:rsidP="00094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Шамбалыгский</w:t>
      </w:r>
      <w:proofErr w:type="spellEnd"/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февраль месяц 2019 года</w:t>
      </w:r>
    </w:p>
    <w:p w:rsidR="00190153" w:rsidRDefault="00190153" w:rsidP="00190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09" w:type="dxa"/>
        <w:jc w:val="center"/>
        <w:tblInd w:w="0" w:type="dxa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190153" w:rsidRPr="00190153" w:rsidTr="00190153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901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90153">
              <w:rPr>
                <w:b/>
                <w:sz w:val="22"/>
                <w:szCs w:val="22"/>
              </w:rPr>
              <w:t>МЕРОПРИЯТИЯ</w:t>
            </w:r>
          </w:p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9015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90153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90153" w:rsidRPr="00190153" w:rsidTr="00190153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1</w:t>
            </w:r>
          </w:p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Руководители организаций 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администрация</w:t>
            </w:r>
          </w:p>
        </w:tc>
      </w:tr>
      <w:tr w:rsidR="00190153" w:rsidRPr="00190153" w:rsidTr="00190153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Кара-Сал О.</w:t>
            </w:r>
            <w:r>
              <w:rPr>
                <w:sz w:val="22"/>
                <w:szCs w:val="22"/>
              </w:rPr>
              <w:t xml:space="preserve"> </w:t>
            </w:r>
            <w:r w:rsidRPr="00190153">
              <w:rPr>
                <w:sz w:val="22"/>
                <w:szCs w:val="22"/>
              </w:rPr>
              <w:t>А.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Кол М.В.</w:t>
            </w:r>
          </w:p>
        </w:tc>
      </w:tr>
      <w:tr w:rsidR="00190153" w:rsidRPr="00190153" w:rsidTr="00190153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Рейдовые мероприятия по семьям 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Комиссия</w:t>
            </w:r>
          </w:p>
        </w:tc>
      </w:tr>
      <w:tr w:rsidR="00190153" w:rsidRPr="00190153" w:rsidTr="00190153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90153" w:rsidRPr="00190153" w:rsidTr="00190153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90153" w:rsidRPr="00190153" w:rsidRDefault="00AC40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noProof/>
                <w:sz w:val="22"/>
                <w:szCs w:val="22"/>
              </w:rPr>
            </w:pPr>
            <w:r w:rsidRPr="00190153">
              <w:rPr>
                <w:noProof/>
                <w:sz w:val="22"/>
                <w:szCs w:val="22"/>
              </w:rPr>
              <w:t>Подготовка мероприятий к проведению национального праздника «Шагаа-2019 г»</w:t>
            </w:r>
            <w:r w:rsidRPr="00190153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со 02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noProof/>
                <w:sz w:val="22"/>
                <w:szCs w:val="22"/>
              </w:rPr>
              <w:t>Администрация, руководители организаций</w:t>
            </w:r>
            <w:r w:rsidRPr="00190153">
              <w:rPr>
                <w:noProof/>
                <w:sz w:val="22"/>
                <w:szCs w:val="22"/>
              </w:rPr>
              <w:br/>
              <w:t>депутаты ХП.</w:t>
            </w:r>
          </w:p>
        </w:tc>
      </w:tr>
      <w:tr w:rsidR="00190153" w:rsidRPr="00190153" w:rsidTr="00190153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AC40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Мероприятии посвященные к национальному празднику 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«</w:t>
            </w:r>
            <w:proofErr w:type="spellStart"/>
            <w:r w:rsidRPr="00190153">
              <w:rPr>
                <w:sz w:val="22"/>
                <w:szCs w:val="22"/>
              </w:rPr>
              <w:t>Шагаа</w:t>
            </w:r>
            <w:proofErr w:type="spellEnd"/>
            <w:r w:rsidRPr="00190153">
              <w:rPr>
                <w:sz w:val="22"/>
                <w:szCs w:val="22"/>
              </w:rPr>
              <w:t xml:space="preserve"> – 2019»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05 февраля</w:t>
            </w: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Руководители организации</w:t>
            </w:r>
          </w:p>
          <w:p w:rsid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Руководители общественных советов</w:t>
            </w:r>
          </w:p>
          <w:p w:rsidR="00BD15E0" w:rsidRPr="00190153" w:rsidRDefault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Ооржактар</w:t>
            </w:r>
            <w:proofErr w:type="spellEnd"/>
          </w:p>
        </w:tc>
      </w:tr>
      <w:tr w:rsidR="00190153" w:rsidRPr="00190153" w:rsidTr="00AC40FA">
        <w:trPr>
          <w:trHeight w:val="7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AC40FA" w:rsidP="00AC40F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53" w:rsidRPr="00BD15E0" w:rsidRDefault="00BD15E0">
            <w:pPr>
              <w:spacing w:after="0" w:line="240" w:lineRule="auto"/>
              <w:rPr>
                <w:sz w:val="24"/>
                <w:szCs w:val="24"/>
              </w:rPr>
            </w:pPr>
            <w:r w:rsidRPr="00BD15E0">
              <w:rPr>
                <w:sz w:val="24"/>
                <w:szCs w:val="24"/>
              </w:rPr>
              <w:t>День всех влюблённых. Вечер для молодежи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BD15E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90153" w:rsidRPr="00190153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</w:p>
          <w:p w:rsidR="00190153" w:rsidRPr="00190153" w:rsidRDefault="00190153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СЦК и БО </w:t>
            </w:r>
          </w:p>
        </w:tc>
      </w:tr>
      <w:tr w:rsidR="00AC40FA" w:rsidRPr="00190153" w:rsidTr="00AC40FA">
        <w:trPr>
          <w:trHeight w:val="8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A" w:rsidRPr="00190153" w:rsidRDefault="00AC40F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A" w:rsidRPr="00AC40FA" w:rsidRDefault="00AC40FA" w:rsidP="00AC40F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AC40FA">
              <w:rPr>
                <w:rFonts w:eastAsia="Times New Roman"/>
                <w:sz w:val="24"/>
                <w:szCs w:val="24"/>
              </w:rPr>
              <w:t>«Подарок па</w:t>
            </w:r>
            <w:r>
              <w:rPr>
                <w:rFonts w:eastAsia="Times New Roman"/>
                <w:sz w:val="24"/>
                <w:szCs w:val="24"/>
              </w:rPr>
              <w:t>пе своими руками» мастер -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A" w:rsidRPr="00AC40FA" w:rsidRDefault="00AC40FA">
            <w:pPr>
              <w:spacing w:after="0" w:line="240" w:lineRule="auto"/>
              <w:rPr>
                <w:sz w:val="24"/>
                <w:szCs w:val="24"/>
              </w:rPr>
            </w:pPr>
            <w:r w:rsidRPr="00AC40FA">
              <w:rPr>
                <w:sz w:val="24"/>
                <w:szCs w:val="24"/>
              </w:rPr>
              <w:t xml:space="preserve">20 февраля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A" w:rsidRPr="00AC40FA" w:rsidRDefault="00AC40FA">
            <w:pPr>
              <w:spacing w:after="0" w:line="240" w:lineRule="auto"/>
              <w:rPr>
                <w:sz w:val="24"/>
                <w:szCs w:val="24"/>
              </w:rPr>
            </w:pPr>
            <w:r w:rsidRPr="00AC40FA">
              <w:rPr>
                <w:sz w:val="24"/>
                <w:szCs w:val="24"/>
              </w:rPr>
              <w:t>СЦК</w:t>
            </w:r>
          </w:p>
        </w:tc>
      </w:tr>
      <w:tr w:rsidR="00BD15E0" w:rsidRPr="00190153" w:rsidTr="00BD15E0">
        <w:trPr>
          <w:trHeight w:val="7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AC40FA" w:rsidP="00BD15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Годовой отчет за 2018 год администрации </w:t>
            </w:r>
            <w:proofErr w:type="spellStart"/>
            <w:r w:rsidRPr="00190153">
              <w:rPr>
                <w:sz w:val="22"/>
                <w:szCs w:val="22"/>
              </w:rPr>
              <w:t>с.Шамбалыг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20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90153">
              <w:rPr>
                <w:sz w:val="22"/>
                <w:szCs w:val="22"/>
              </w:rPr>
              <w:t>Тюлюш</w:t>
            </w:r>
            <w:proofErr w:type="spellEnd"/>
            <w:r w:rsidRPr="00190153">
              <w:rPr>
                <w:sz w:val="22"/>
                <w:szCs w:val="22"/>
              </w:rPr>
              <w:t xml:space="preserve"> Х.О.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90153">
              <w:rPr>
                <w:sz w:val="22"/>
                <w:szCs w:val="22"/>
              </w:rPr>
              <w:t>Чотпа</w:t>
            </w:r>
            <w:proofErr w:type="spellEnd"/>
            <w:r w:rsidRPr="00190153">
              <w:rPr>
                <w:sz w:val="22"/>
                <w:szCs w:val="22"/>
              </w:rPr>
              <w:t xml:space="preserve"> Ш.Ш.</w:t>
            </w:r>
          </w:p>
        </w:tc>
      </w:tr>
      <w:tr w:rsidR="00BD15E0" w:rsidRPr="00190153" w:rsidTr="00190153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Pr="00190153" w:rsidRDefault="00AC40FA" w:rsidP="00BD15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Соревнование по волейболу среди мужчин посвященной к празднику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Женсовет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15E0" w:rsidRPr="00190153" w:rsidTr="00190153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Pr="00190153" w:rsidRDefault="00AC40FA" w:rsidP="00BD15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FA" w:rsidRPr="00AC40FA" w:rsidRDefault="00BD15E0" w:rsidP="00AC40F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190153">
              <w:rPr>
                <w:sz w:val="22"/>
                <w:szCs w:val="22"/>
              </w:rPr>
              <w:t xml:space="preserve"> </w:t>
            </w:r>
            <w:r w:rsidR="00AC40FA" w:rsidRPr="00AC40FA">
              <w:rPr>
                <w:rFonts w:eastAsia="Times New Roman"/>
                <w:sz w:val="24"/>
                <w:szCs w:val="24"/>
              </w:rPr>
              <w:t>«А ну-ка, парни!»</w:t>
            </w:r>
          </w:p>
          <w:p w:rsidR="00AC40FA" w:rsidRPr="00AC40FA" w:rsidRDefault="00AC40FA" w:rsidP="00AC40FA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spellStart"/>
            <w:r w:rsidRPr="00AC40FA">
              <w:rPr>
                <w:rFonts w:eastAsia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40FA">
              <w:rPr>
                <w:rFonts w:eastAsia="Times New Roman"/>
                <w:sz w:val="24"/>
                <w:szCs w:val="24"/>
              </w:rPr>
              <w:t>- развлекательная программа к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AC40FA">
              <w:rPr>
                <w:rFonts w:eastAsia="Times New Roman"/>
                <w:sz w:val="24"/>
                <w:szCs w:val="24"/>
              </w:rPr>
              <w:t> Дню Защитника</w:t>
            </w:r>
            <w:r>
              <w:rPr>
                <w:rFonts w:eastAsia="Times New Roman"/>
                <w:sz w:val="24"/>
                <w:szCs w:val="24"/>
              </w:rPr>
              <w:t xml:space="preserve"> Отечества, </w:t>
            </w:r>
            <w:r w:rsidRPr="00190153">
              <w:rPr>
                <w:sz w:val="22"/>
                <w:szCs w:val="22"/>
              </w:rPr>
              <w:t>«Шведский стол</w:t>
            </w:r>
            <w:r w:rsidRPr="00AC40FA">
              <w:rPr>
                <w:sz w:val="24"/>
                <w:szCs w:val="24"/>
              </w:rPr>
              <w:t xml:space="preserve">» 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Администрация 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СЦК.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Женсовет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Организации</w:t>
            </w:r>
          </w:p>
        </w:tc>
      </w:tr>
      <w:tr w:rsidR="00BD15E0" w:rsidRPr="00190153" w:rsidTr="00190153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AC40FA" w:rsidP="00BD15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BD15E0" w:rsidRPr="00190153" w:rsidRDefault="00BD15E0" w:rsidP="00BD15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 xml:space="preserve"> В праздничные дни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r w:rsidRPr="00190153">
              <w:rPr>
                <w:sz w:val="22"/>
                <w:szCs w:val="22"/>
              </w:rPr>
              <w:t>Кол М.В.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90153">
              <w:rPr>
                <w:sz w:val="22"/>
                <w:szCs w:val="22"/>
              </w:rPr>
              <w:t>Ондар</w:t>
            </w:r>
            <w:proofErr w:type="spellEnd"/>
            <w:r w:rsidRPr="00190153">
              <w:rPr>
                <w:sz w:val="22"/>
                <w:szCs w:val="22"/>
              </w:rPr>
              <w:t xml:space="preserve"> А.О.</w:t>
            </w:r>
          </w:p>
          <w:p w:rsidR="00BD15E0" w:rsidRPr="00190153" w:rsidRDefault="00BD15E0" w:rsidP="00BD15E0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90153">
              <w:rPr>
                <w:sz w:val="22"/>
                <w:szCs w:val="22"/>
              </w:rPr>
              <w:t>Тюлюш</w:t>
            </w:r>
            <w:proofErr w:type="spellEnd"/>
            <w:r w:rsidRPr="00190153">
              <w:rPr>
                <w:sz w:val="22"/>
                <w:szCs w:val="22"/>
              </w:rPr>
              <w:t xml:space="preserve"> Х.О.</w:t>
            </w:r>
          </w:p>
        </w:tc>
      </w:tr>
    </w:tbl>
    <w:p w:rsidR="00602ACB" w:rsidRDefault="00602ACB"/>
    <w:p w:rsidR="00602ACB" w:rsidRPr="00E9357C" w:rsidRDefault="00BD7838" w:rsidP="00602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object w:dxaOrig="1440" w:dyaOrig="1440">
          <v:shape id="_x0000_s1027" type="#_x0000_t75" style="position:absolute;left:0;text-align:left;margin-left:195pt;margin-top:-11.7pt;width:63.5pt;height:63.9pt;z-index:251661312">
            <v:imagedata r:id="rId5" o:title=""/>
          </v:shape>
          <o:OLEObject Type="Embed" ProgID="PBrush" ShapeID="_x0000_s1027" DrawAspect="Content" ObjectID="_1616748794" r:id="rId7"/>
        </w:object>
      </w:r>
      <w:r w:rsidR="00602ACB" w:rsidRPr="00E9357C">
        <w:rPr>
          <w:rFonts w:ascii="Times New Roman" w:hAnsi="Times New Roman" w:cs="Times New Roman"/>
          <w:noProof/>
        </w:rPr>
        <w:t xml:space="preserve">Тыва Республика                                                                                       </w:t>
      </w:r>
      <w:r w:rsidR="00602ACB">
        <w:rPr>
          <w:rFonts w:ascii="Times New Roman" w:hAnsi="Times New Roman" w:cs="Times New Roman"/>
          <w:noProof/>
        </w:rPr>
        <w:t xml:space="preserve">        </w:t>
      </w:r>
      <w:r w:rsidR="00602ACB" w:rsidRPr="00E9357C">
        <w:rPr>
          <w:rFonts w:ascii="Times New Roman" w:hAnsi="Times New Roman" w:cs="Times New Roman"/>
          <w:noProof/>
        </w:rPr>
        <w:t xml:space="preserve"> Республика Тыва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Кызыл кожуун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</w:t>
      </w:r>
      <w:r w:rsidRPr="00E9357C">
        <w:rPr>
          <w:rFonts w:ascii="Times New Roman" w:hAnsi="Times New Roman" w:cs="Times New Roman"/>
          <w:noProof/>
        </w:rPr>
        <w:t>Кызылский кожуун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Шамбалыг суму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</w:t>
      </w:r>
      <w:r w:rsidRPr="00E9357C">
        <w:rPr>
          <w:rFonts w:ascii="Times New Roman" w:hAnsi="Times New Roman" w:cs="Times New Roman"/>
          <w:noProof/>
        </w:rPr>
        <w:t xml:space="preserve"> Администрация сельского  </w:t>
      </w:r>
    </w:p>
    <w:p w:rsidR="00602ACB" w:rsidRPr="00E9357C" w:rsidRDefault="00602ACB" w:rsidP="00602AC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 xml:space="preserve">     чагыргазы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</w:t>
      </w:r>
      <w:r w:rsidRPr="00E9357C">
        <w:rPr>
          <w:rFonts w:ascii="Times New Roman" w:hAnsi="Times New Roman" w:cs="Times New Roman"/>
          <w:noProof/>
        </w:rPr>
        <w:t xml:space="preserve"> поселения с. Шамбалыгский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(667910, Республика Тыва, Кызылский кожуун, сумон Шамбалыгский, ул. Кочетова б/н)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  <w:noProof/>
        </w:rPr>
      </w:pP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E9357C">
        <w:rPr>
          <w:rFonts w:ascii="Times New Roman" w:hAnsi="Times New Roman" w:cs="Times New Roman"/>
          <w:b/>
          <w:noProof/>
        </w:rPr>
        <w:t>Д О К Т А А Л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b/>
          <w:noProof/>
        </w:rPr>
        <w:t>ПОСТАНОВЛЕНИЕ №</w:t>
      </w:r>
      <w:r>
        <w:rPr>
          <w:rFonts w:ascii="Times New Roman" w:hAnsi="Times New Roman" w:cs="Times New Roman"/>
          <w:b/>
          <w:noProof/>
        </w:rPr>
        <w:t xml:space="preserve"> 4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Председателя администрации сельского  поселения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  <w:r w:rsidRPr="00E9357C">
        <w:rPr>
          <w:rFonts w:ascii="Times New Roman" w:hAnsi="Times New Roman" w:cs="Times New Roman"/>
          <w:noProof/>
        </w:rPr>
        <w:t>сумон Шамбалыгский Кызылского кожууна Республики Тыва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602ACB" w:rsidRPr="00E9357C" w:rsidRDefault="009D31BF" w:rsidP="00602ACB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От 06 </w:t>
      </w:r>
      <w:r w:rsidR="00602ACB">
        <w:rPr>
          <w:rFonts w:ascii="Times New Roman" w:hAnsi="Times New Roman" w:cs="Times New Roman"/>
          <w:noProof/>
        </w:rPr>
        <w:t>февраля 2019</w:t>
      </w:r>
      <w:r w:rsidR="00602ACB" w:rsidRPr="00E9357C">
        <w:rPr>
          <w:rFonts w:ascii="Times New Roman" w:hAnsi="Times New Roman" w:cs="Times New Roman"/>
          <w:noProof/>
        </w:rPr>
        <w:t xml:space="preserve"> года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О присвоении адреса</w:t>
      </w:r>
    </w:p>
    <w:p w:rsidR="00602ACB" w:rsidRPr="00E9357C" w:rsidRDefault="00602ACB" w:rsidP="00602ACB">
      <w:pPr>
        <w:spacing w:after="0"/>
        <w:jc w:val="center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rPr>
          <w:rFonts w:ascii="Times New Roman" w:hAnsi="Times New Roman" w:cs="Times New Roman"/>
        </w:rPr>
        <w:t>Ондар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Тойлу</w:t>
      </w:r>
      <w:proofErr w:type="spellEnd"/>
      <w:r>
        <w:rPr>
          <w:rFonts w:ascii="Times New Roman" w:hAnsi="Times New Roman" w:cs="Times New Roman"/>
        </w:rPr>
        <w:t xml:space="preserve"> Александровича вх.23</w:t>
      </w:r>
      <w:r w:rsidRPr="00E9357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15.06.2016г</w:t>
      </w:r>
      <w:r w:rsidRPr="00E9357C">
        <w:rPr>
          <w:rFonts w:ascii="Times New Roman" w:hAnsi="Times New Roman" w:cs="Times New Roman"/>
        </w:rPr>
        <w:t>.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         ПОСТАНОВЛЯЮ: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ому участку с общей площадью 700</w:t>
      </w:r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кв.м</w:t>
      </w:r>
      <w:proofErr w:type="spellEnd"/>
      <w:r w:rsidRPr="00E9357C">
        <w:rPr>
          <w:rFonts w:ascii="Times New Roman" w:hAnsi="Times New Roman" w:cs="Times New Roman"/>
        </w:rPr>
        <w:t>., присвоить адрес: Респуб</w:t>
      </w:r>
      <w:r>
        <w:rPr>
          <w:rFonts w:ascii="Times New Roman" w:hAnsi="Times New Roman" w:cs="Times New Roman"/>
        </w:rPr>
        <w:t xml:space="preserve">лика Тыва, </w:t>
      </w:r>
      <w:proofErr w:type="spellStart"/>
      <w:r>
        <w:rPr>
          <w:rFonts w:ascii="Times New Roman" w:hAnsi="Times New Roman" w:cs="Times New Roman"/>
        </w:rPr>
        <w:t>Кызылский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с.</w:t>
      </w:r>
      <w:r w:rsidRPr="00E9357C">
        <w:rPr>
          <w:rFonts w:ascii="Times New Roman" w:hAnsi="Times New Roman" w:cs="Times New Roman"/>
        </w:rPr>
        <w:t>Шамбалыг</w:t>
      </w:r>
      <w:proofErr w:type="spellEnd"/>
      <w:r w:rsidRPr="00E9357C">
        <w:rPr>
          <w:rFonts w:ascii="Times New Roman" w:hAnsi="Times New Roman" w:cs="Times New Roman"/>
        </w:rPr>
        <w:t xml:space="preserve">, </w:t>
      </w:r>
      <w:proofErr w:type="spellStart"/>
      <w:r w:rsidRPr="00E9357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л.Студенческая</w:t>
      </w:r>
      <w:proofErr w:type="spellEnd"/>
      <w:r>
        <w:rPr>
          <w:rFonts w:ascii="Times New Roman" w:hAnsi="Times New Roman" w:cs="Times New Roman"/>
        </w:rPr>
        <w:t>, д. 1 «а» кв.2</w:t>
      </w:r>
      <w:r w:rsidRPr="00E9357C">
        <w:rPr>
          <w:rFonts w:ascii="Times New Roman" w:hAnsi="Times New Roman" w:cs="Times New Roman"/>
        </w:rPr>
        <w:t>, с разрешенным видом использования – для индивидуального жилищного строительства.</w:t>
      </w:r>
    </w:p>
    <w:p w:rsidR="00602ACB" w:rsidRPr="00E9357C" w:rsidRDefault="00602ACB" w:rsidP="00602AC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 xml:space="preserve">      2.   Постановление вступает в силу со дня подписания.</w:t>
      </w:r>
    </w:p>
    <w:p w:rsidR="00602ACB" w:rsidRPr="00E9357C" w:rsidRDefault="00602ACB" w:rsidP="00602AC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  <w:r w:rsidRPr="00E9357C">
        <w:rPr>
          <w:rFonts w:ascii="Times New Roman" w:hAnsi="Times New Roman" w:cs="Times New Roman"/>
        </w:rPr>
        <w:t>Председатель администрации</w:t>
      </w:r>
    </w:p>
    <w:p w:rsidR="00602ACB" w:rsidRPr="00E9357C" w:rsidRDefault="00602ACB" w:rsidP="00602AC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9357C">
        <w:rPr>
          <w:rFonts w:ascii="Times New Roman" w:hAnsi="Times New Roman" w:cs="Times New Roman"/>
        </w:rPr>
        <w:t>сумона</w:t>
      </w:r>
      <w:proofErr w:type="spellEnd"/>
      <w:r w:rsidRPr="00E9357C">
        <w:rPr>
          <w:rFonts w:ascii="Times New Roman" w:hAnsi="Times New Roman" w:cs="Times New Roman"/>
        </w:rPr>
        <w:t xml:space="preserve"> </w:t>
      </w:r>
      <w:proofErr w:type="spellStart"/>
      <w:r w:rsidRPr="00E9357C">
        <w:rPr>
          <w:rFonts w:ascii="Times New Roman" w:hAnsi="Times New Roman" w:cs="Times New Roman"/>
        </w:rPr>
        <w:t>Шамбалыгский</w:t>
      </w:r>
      <w:proofErr w:type="spellEnd"/>
      <w:r w:rsidRPr="00E9357C">
        <w:rPr>
          <w:rFonts w:ascii="Times New Roman" w:hAnsi="Times New Roman" w:cs="Times New Roman"/>
        </w:rPr>
        <w:t>:</w:t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Pr="00E9357C">
        <w:rPr>
          <w:rFonts w:ascii="Times New Roman" w:hAnsi="Times New Roman" w:cs="Times New Roman"/>
        </w:rPr>
        <w:tab/>
      </w:r>
      <w:r w:rsidR="00B22D9B">
        <w:rPr>
          <w:rFonts w:ascii="Times New Roman" w:hAnsi="Times New Roman" w:cs="Times New Roman"/>
        </w:rPr>
        <w:t xml:space="preserve">              </w:t>
      </w:r>
      <w:r w:rsidRPr="00E935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Х.О.</w:t>
      </w:r>
      <w:r w:rsidR="00672DD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</w:p>
    <w:p w:rsidR="00602ACB" w:rsidRDefault="00602ACB" w:rsidP="00602ACB">
      <w:pPr>
        <w:spacing w:after="0"/>
      </w:pPr>
    </w:p>
    <w:bookmarkEnd w:id="0"/>
    <w:p w:rsidR="00602ACB" w:rsidRDefault="00602ACB" w:rsidP="00602ACB"/>
    <w:p w:rsidR="00602ACB" w:rsidRDefault="00602ACB" w:rsidP="00602ACB"/>
    <w:p w:rsidR="00D06555" w:rsidRDefault="00D06555"/>
    <w:sectPr w:rsidR="00D0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CC"/>
    <w:rsid w:val="000940B6"/>
    <w:rsid w:val="00190153"/>
    <w:rsid w:val="00602ACB"/>
    <w:rsid w:val="00672DD1"/>
    <w:rsid w:val="009D31BF"/>
    <w:rsid w:val="00A052CC"/>
    <w:rsid w:val="00AC40FA"/>
    <w:rsid w:val="00B22D9B"/>
    <w:rsid w:val="00BD15E0"/>
    <w:rsid w:val="00BD7838"/>
    <w:rsid w:val="00D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F8C61"/>
  <w15:chartTrackingRefBased/>
  <w15:docId w15:val="{9FD88A78-65C9-4CA3-82A7-42113A29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40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A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2019-03-04T03:17:00Z</cp:lastPrinted>
  <dcterms:created xsi:type="dcterms:W3CDTF">2019-02-14T03:24:00Z</dcterms:created>
  <dcterms:modified xsi:type="dcterms:W3CDTF">2019-04-14T05:07:00Z</dcterms:modified>
</cp:coreProperties>
</file>