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E724E" w14:textId="77777777" w:rsidR="001A47B6" w:rsidRDefault="001A47B6" w:rsidP="001A47B6">
      <w:pPr>
        <w:jc w:val="center"/>
        <w:rPr>
          <w:rFonts w:eastAsia="Times New Roman"/>
          <w:noProof/>
        </w:rPr>
      </w:pPr>
      <w:r>
        <w:rPr>
          <w:rFonts w:ascii="Calibri" w:eastAsia="Times New Roman" w:hAnsi="Calibri"/>
          <w:sz w:val="22"/>
          <w:szCs w:val="22"/>
        </w:rPr>
        <w:object w:dxaOrig="1440" w:dyaOrig="1440" w14:anchorId="264E05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1pt;margin-top:-.75pt;width:63.5pt;height:63.9pt;z-index:251658240">
            <v:imagedata r:id="rId4" o:title=""/>
          </v:shape>
          <o:OLEObject Type="Embed" ProgID="PBrush" ShapeID="_x0000_s1026" DrawAspect="Content" ObjectID="_1844941782" r:id="rId5"/>
        </w:object>
      </w: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701"/>
        <w:gridCol w:w="3963"/>
      </w:tblGrid>
      <w:tr w:rsidR="001A47B6" w14:paraId="62D7A4E0" w14:textId="77777777" w:rsidTr="00FB4DCA">
        <w:trPr>
          <w:trHeight w:val="1127"/>
        </w:trPr>
        <w:tc>
          <w:tcPr>
            <w:tcW w:w="3681" w:type="dxa"/>
          </w:tcPr>
          <w:p w14:paraId="1973D409" w14:textId="77777777" w:rsidR="001A47B6" w:rsidRDefault="001A47B6" w:rsidP="00FB4DCA">
            <w:pPr>
              <w:rPr>
                <w:noProof/>
              </w:rPr>
            </w:pPr>
            <w:r>
              <w:rPr>
                <w:noProof/>
              </w:rPr>
              <w:t>Тыва Республика</w:t>
            </w:r>
          </w:p>
          <w:p w14:paraId="0B9A0B82" w14:textId="77777777" w:rsidR="001A47B6" w:rsidRDefault="001A47B6" w:rsidP="00FB4DCA">
            <w:pPr>
              <w:rPr>
                <w:noProof/>
              </w:rPr>
            </w:pPr>
            <w:r>
              <w:rPr>
                <w:noProof/>
              </w:rPr>
              <w:t>Кызыл кожуун</w:t>
            </w:r>
          </w:p>
          <w:p w14:paraId="2FB8211E" w14:textId="77777777" w:rsidR="001A47B6" w:rsidRDefault="001A47B6" w:rsidP="00FB4DCA">
            <w:pPr>
              <w:rPr>
                <w:noProof/>
              </w:rPr>
            </w:pPr>
            <w:r>
              <w:rPr>
                <w:noProof/>
              </w:rPr>
              <w:t>Шамбалыг суму</w:t>
            </w:r>
          </w:p>
          <w:p w14:paraId="45DB39CA" w14:textId="77777777" w:rsidR="001A47B6" w:rsidRDefault="001A47B6" w:rsidP="00FB4DCA">
            <w:pPr>
              <w:rPr>
                <w:noProof/>
              </w:rPr>
            </w:pPr>
            <w:r>
              <w:rPr>
                <w:noProof/>
              </w:rPr>
              <w:t>чагыргазы</w:t>
            </w:r>
          </w:p>
        </w:tc>
        <w:tc>
          <w:tcPr>
            <w:tcW w:w="1701" w:type="dxa"/>
          </w:tcPr>
          <w:p w14:paraId="0644D593" w14:textId="77777777" w:rsidR="001A47B6" w:rsidRDefault="001A47B6" w:rsidP="00FB4DCA">
            <w:pPr>
              <w:rPr>
                <w:noProof/>
              </w:rPr>
            </w:pPr>
          </w:p>
        </w:tc>
        <w:tc>
          <w:tcPr>
            <w:tcW w:w="3963" w:type="dxa"/>
          </w:tcPr>
          <w:p w14:paraId="19C21E0E" w14:textId="77777777" w:rsidR="001A47B6" w:rsidRDefault="001A47B6" w:rsidP="00FB4DCA">
            <w:pPr>
              <w:jc w:val="right"/>
              <w:rPr>
                <w:noProof/>
              </w:rPr>
            </w:pPr>
            <w:r>
              <w:rPr>
                <w:noProof/>
              </w:rPr>
              <w:t xml:space="preserve">Республика Тыва </w:t>
            </w:r>
          </w:p>
          <w:p w14:paraId="4707B4A9" w14:textId="77777777" w:rsidR="001A47B6" w:rsidRDefault="001A47B6" w:rsidP="00FB4DCA">
            <w:pPr>
              <w:jc w:val="right"/>
              <w:rPr>
                <w:noProof/>
              </w:rPr>
            </w:pPr>
            <w:r>
              <w:rPr>
                <w:noProof/>
              </w:rPr>
              <w:t>Кызылский кожуун</w:t>
            </w:r>
          </w:p>
          <w:p w14:paraId="0DAA8C5E" w14:textId="77777777" w:rsidR="001A47B6" w:rsidRDefault="001A47B6" w:rsidP="00FB4DCA">
            <w:pPr>
              <w:jc w:val="right"/>
              <w:rPr>
                <w:noProof/>
              </w:rPr>
            </w:pPr>
            <w:r>
              <w:rPr>
                <w:noProof/>
              </w:rPr>
              <w:t xml:space="preserve"> Администрация сельского поселения сумон Шамбалыг</w:t>
            </w:r>
          </w:p>
        </w:tc>
      </w:tr>
    </w:tbl>
    <w:p w14:paraId="05DCFE18" w14:textId="77777777" w:rsidR="001A47B6" w:rsidRPr="00916892" w:rsidRDefault="001A47B6" w:rsidP="001A47B6">
      <w:pPr>
        <w:rPr>
          <w:rFonts w:eastAsia="Times New Roman"/>
          <w:noProof/>
        </w:rPr>
      </w:pPr>
      <w:r>
        <w:rPr>
          <w:rFonts w:eastAsia="Times New Roman"/>
          <w:noProof/>
        </w:rPr>
        <w:t xml:space="preserve">         </w:t>
      </w:r>
      <w:r w:rsidRPr="00916892">
        <w:rPr>
          <w:rFonts w:eastAsia="Times New Roman"/>
          <w:noProof/>
        </w:rPr>
        <w:t xml:space="preserve">(667910, Республика Тыва, Кызылский район, </w:t>
      </w:r>
      <w:r>
        <w:rPr>
          <w:rFonts w:eastAsia="Times New Roman"/>
          <w:noProof/>
        </w:rPr>
        <w:t>сумонаа</w:t>
      </w:r>
      <w:r w:rsidRPr="00916892">
        <w:rPr>
          <w:rFonts w:eastAsia="Times New Roman"/>
          <w:noProof/>
        </w:rPr>
        <w:t xml:space="preserve"> </w:t>
      </w:r>
      <w:r>
        <w:rPr>
          <w:rFonts w:eastAsia="Times New Roman"/>
          <w:noProof/>
        </w:rPr>
        <w:t>Шамбалыг, ул. Кочетова 3</w:t>
      </w:r>
      <w:r w:rsidRPr="00916892">
        <w:rPr>
          <w:rFonts w:eastAsia="Times New Roman"/>
          <w:noProof/>
        </w:rPr>
        <w:t>а )</w:t>
      </w:r>
    </w:p>
    <w:p w14:paraId="0A0C9499" w14:textId="77777777" w:rsidR="001A47B6" w:rsidRPr="00916892" w:rsidRDefault="001A47B6" w:rsidP="001A47B6">
      <w:pPr>
        <w:jc w:val="center"/>
        <w:rPr>
          <w:rFonts w:eastAsia="Times New Roman"/>
          <w:b/>
          <w:noProof/>
        </w:rPr>
      </w:pPr>
    </w:p>
    <w:p w14:paraId="1FAD55B3" w14:textId="77777777" w:rsidR="001A47B6" w:rsidRPr="00916892" w:rsidRDefault="001A47B6" w:rsidP="001A47B6">
      <w:pPr>
        <w:jc w:val="center"/>
        <w:rPr>
          <w:rFonts w:eastAsia="Times New Roman"/>
          <w:b/>
          <w:noProof/>
        </w:rPr>
      </w:pPr>
    </w:p>
    <w:p w14:paraId="57BD7CA2" w14:textId="77777777" w:rsidR="001A47B6" w:rsidRPr="00916892" w:rsidRDefault="001A47B6" w:rsidP="001A47B6">
      <w:pPr>
        <w:jc w:val="center"/>
        <w:rPr>
          <w:rFonts w:eastAsia="Times New Roman"/>
          <w:b/>
          <w:noProof/>
        </w:rPr>
      </w:pPr>
    </w:p>
    <w:p w14:paraId="1B632D11" w14:textId="77777777" w:rsidR="001A47B6" w:rsidRPr="00916892" w:rsidRDefault="001A47B6" w:rsidP="001A47B6">
      <w:pPr>
        <w:jc w:val="center"/>
        <w:rPr>
          <w:rFonts w:eastAsia="Times New Roman"/>
          <w:b/>
          <w:noProof/>
        </w:rPr>
      </w:pPr>
      <w:r w:rsidRPr="00916892">
        <w:rPr>
          <w:rFonts w:eastAsia="Times New Roman"/>
          <w:b/>
          <w:noProof/>
        </w:rPr>
        <w:t>Д О К Т А А Л</w:t>
      </w:r>
    </w:p>
    <w:p w14:paraId="46C4B353" w14:textId="77777777" w:rsidR="001A47B6" w:rsidRPr="00916892" w:rsidRDefault="001A47B6" w:rsidP="001A47B6">
      <w:pPr>
        <w:jc w:val="center"/>
        <w:rPr>
          <w:rFonts w:eastAsia="Times New Roman"/>
          <w:b/>
          <w:noProof/>
        </w:rPr>
      </w:pPr>
    </w:p>
    <w:p w14:paraId="0320624E" w14:textId="77777777" w:rsidR="001A47B6" w:rsidRPr="00916892" w:rsidRDefault="001A47B6" w:rsidP="001A47B6">
      <w:pPr>
        <w:jc w:val="center"/>
        <w:rPr>
          <w:rFonts w:eastAsia="Times New Roman"/>
          <w:noProof/>
        </w:rPr>
      </w:pPr>
      <w:r>
        <w:rPr>
          <w:rFonts w:eastAsia="Times New Roman"/>
          <w:b/>
          <w:noProof/>
        </w:rPr>
        <w:t>ПОСТАНОВЛЕНИЕ № 12</w:t>
      </w:r>
    </w:p>
    <w:p w14:paraId="0C67F413" w14:textId="77777777" w:rsidR="001A47B6" w:rsidRPr="00916892" w:rsidRDefault="001A47B6" w:rsidP="001A47B6">
      <w:pPr>
        <w:jc w:val="center"/>
        <w:rPr>
          <w:rFonts w:eastAsia="Times New Roman"/>
          <w:noProof/>
        </w:rPr>
      </w:pPr>
    </w:p>
    <w:p w14:paraId="0B0B370D" w14:textId="77777777" w:rsidR="001A47B6" w:rsidRPr="006F2069" w:rsidRDefault="001A47B6" w:rsidP="001A47B6">
      <w:pPr>
        <w:jc w:val="center"/>
        <w:rPr>
          <w:rFonts w:eastAsia="Times New Roman"/>
          <w:noProof/>
          <w:sz w:val="28"/>
          <w:szCs w:val="28"/>
        </w:rPr>
      </w:pPr>
      <w:r w:rsidRPr="006F2069">
        <w:rPr>
          <w:rFonts w:eastAsia="Times New Roman"/>
          <w:noProof/>
          <w:sz w:val="28"/>
          <w:szCs w:val="28"/>
        </w:rPr>
        <w:t>Председателя администрации сельского поселения</w:t>
      </w:r>
    </w:p>
    <w:p w14:paraId="484BB665" w14:textId="77777777" w:rsidR="001A47B6" w:rsidRPr="006F2069" w:rsidRDefault="001A47B6" w:rsidP="001A47B6">
      <w:pPr>
        <w:jc w:val="center"/>
        <w:rPr>
          <w:rFonts w:eastAsia="Times New Roman"/>
          <w:noProof/>
          <w:sz w:val="28"/>
          <w:szCs w:val="28"/>
        </w:rPr>
      </w:pPr>
      <w:r w:rsidRPr="006F2069">
        <w:rPr>
          <w:rFonts w:eastAsia="Times New Roman"/>
          <w:noProof/>
          <w:sz w:val="28"/>
          <w:szCs w:val="28"/>
        </w:rPr>
        <w:t xml:space="preserve"> сумона Шамбалыг Кызылского кожууна Республики Тыва</w:t>
      </w:r>
    </w:p>
    <w:p w14:paraId="1BA1129E" w14:textId="77777777" w:rsidR="001A47B6" w:rsidRPr="006F2069" w:rsidRDefault="001A47B6" w:rsidP="001A47B6">
      <w:pPr>
        <w:jc w:val="center"/>
        <w:rPr>
          <w:rFonts w:eastAsia="Times New Roman"/>
          <w:noProof/>
          <w:sz w:val="28"/>
          <w:szCs w:val="28"/>
        </w:rPr>
      </w:pPr>
    </w:p>
    <w:p w14:paraId="0D5406C0" w14:textId="77777777" w:rsidR="001A47B6" w:rsidRPr="006F2069" w:rsidRDefault="001A47B6" w:rsidP="001A47B6">
      <w:pPr>
        <w:jc w:val="center"/>
        <w:rPr>
          <w:rFonts w:eastAsia="Times New Roman"/>
          <w:noProof/>
          <w:sz w:val="28"/>
          <w:szCs w:val="28"/>
        </w:rPr>
      </w:pPr>
      <w:r w:rsidRPr="006F2069">
        <w:rPr>
          <w:rFonts w:eastAsia="Times New Roman"/>
          <w:noProof/>
          <w:sz w:val="28"/>
          <w:szCs w:val="28"/>
        </w:rPr>
        <w:t xml:space="preserve"> </w:t>
      </w:r>
      <w:r>
        <w:rPr>
          <w:rFonts w:eastAsia="Times New Roman"/>
          <w:noProof/>
          <w:sz w:val="28"/>
          <w:szCs w:val="28"/>
        </w:rPr>
        <w:t>2</w:t>
      </w:r>
      <w:r w:rsidRPr="006F2069">
        <w:rPr>
          <w:rFonts w:eastAsia="Times New Roman"/>
          <w:noProof/>
          <w:sz w:val="28"/>
          <w:szCs w:val="28"/>
        </w:rPr>
        <w:t>2 июня 202</w:t>
      </w:r>
      <w:r>
        <w:rPr>
          <w:rFonts w:eastAsia="Times New Roman"/>
          <w:noProof/>
          <w:sz w:val="28"/>
          <w:szCs w:val="28"/>
        </w:rPr>
        <w:t>6</w:t>
      </w:r>
      <w:r w:rsidRPr="006F2069">
        <w:rPr>
          <w:rFonts w:eastAsia="Times New Roman"/>
          <w:noProof/>
          <w:sz w:val="28"/>
          <w:szCs w:val="28"/>
        </w:rPr>
        <w:t>года.</w:t>
      </w:r>
    </w:p>
    <w:p w14:paraId="6B93B4EF" w14:textId="77777777" w:rsidR="001A47B6" w:rsidRDefault="001A47B6" w:rsidP="001A47B6">
      <w:pPr>
        <w:jc w:val="both"/>
        <w:rPr>
          <w:sz w:val="26"/>
          <w:szCs w:val="26"/>
        </w:rPr>
      </w:pPr>
    </w:p>
    <w:p w14:paraId="1C913614" w14:textId="77777777" w:rsidR="001A47B6" w:rsidRDefault="001A47B6" w:rsidP="001A47B6">
      <w:pPr>
        <w:jc w:val="center"/>
        <w:rPr>
          <w:b/>
          <w:sz w:val="28"/>
          <w:szCs w:val="28"/>
        </w:rPr>
      </w:pPr>
      <w:r w:rsidRPr="00EF014E">
        <w:rPr>
          <w:b/>
          <w:sz w:val="28"/>
          <w:szCs w:val="28"/>
        </w:rPr>
        <w:t xml:space="preserve">О создании, подготовке и поддержании в готовности необходимых сил и средств для защиты населения, </w:t>
      </w:r>
      <w:r>
        <w:rPr>
          <w:b/>
          <w:sz w:val="28"/>
          <w:szCs w:val="28"/>
        </w:rPr>
        <w:t>и</w:t>
      </w:r>
      <w:r w:rsidRPr="00EF014E">
        <w:rPr>
          <w:b/>
          <w:sz w:val="28"/>
          <w:szCs w:val="28"/>
        </w:rPr>
        <w:t xml:space="preserve"> территори</w:t>
      </w:r>
      <w:r>
        <w:rPr>
          <w:b/>
          <w:sz w:val="28"/>
          <w:szCs w:val="28"/>
        </w:rPr>
        <w:t xml:space="preserve">й </w:t>
      </w:r>
      <w:r w:rsidRPr="00EF014E">
        <w:rPr>
          <w:b/>
          <w:sz w:val="28"/>
          <w:szCs w:val="28"/>
        </w:rPr>
        <w:t xml:space="preserve">сельского поселения </w:t>
      </w:r>
      <w:proofErr w:type="spellStart"/>
      <w:r w:rsidRPr="00EF014E">
        <w:rPr>
          <w:b/>
          <w:sz w:val="28"/>
          <w:szCs w:val="28"/>
        </w:rPr>
        <w:t>сумон</w:t>
      </w:r>
      <w:proofErr w:type="spellEnd"/>
      <w:r w:rsidRPr="00EF014E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Шамбалыг</w:t>
      </w:r>
      <w:proofErr w:type="spellEnd"/>
      <w:r w:rsidRPr="00EF014E">
        <w:rPr>
          <w:b/>
          <w:sz w:val="28"/>
          <w:szCs w:val="28"/>
        </w:rPr>
        <w:t xml:space="preserve"> </w:t>
      </w:r>
      <w:proofErr w:type="spellStart"/>
      <w:r w:rsidRPr="00EF014E">
        <w:rPr>
          <w:b/>
          <w:sz w:val="28"/>
          <w:szCs w:val="28"/>
        </w:rPr>
        <w:t>Кызылского</w:t>
      </w:r>
      <w:proofErr w:type="spellEnd"/>
      <w:r w:rsidRPr="00EF014E">
        <w:rPr>
          <w:b/>
          <w:sz w:val="28"/>
          <w:szCs w:val="28"/>
        </w:rPr>
        <w:t xml:space="preserve"> </w:t>
      </w:r>
      <w:proofErr w:type="spellStart"/>
      <w:r w:rsidRPr="00EF014E">
        <w:rPr>
          <w:b/>
          <w:sz w:val="28"/>
          <w:szCs w:val="28"/>
        </w:rPr>
        <w:t>кожууна</w:t>
      </w:r>
      <w:proofErr w:type="spellEnd"/>
      <w:r w:rsidRPr="00EF014E">
        <w:rPr>
          <w:b/>
          <w:sz w:val="28"/>
          <w:szCs w:val="28"/>
        </w:rPr>
        <w:t xml:space="preserve"> Республики Тыва </w:t>
      </w:r>
    </w:p>
    <w:p w14:paraId="09D45D7C" w14:textId="77777777" w:rsidR="001A47B6" w:rsidRPr="00EF014E" w:rsidRDefault="001A47B6" w:rsidP="001A47B6">
      <w:pPr>
        <w:jc w:val="center"/>
        <w:rPr>
          <w:b/>
          <w:bCs/>
          <w:sz w:val="28"/>
          <w:szCs w:val="28"/>
        </w:rPr>
      </w:pPr>
      <w:r w:rsidRPr="00EF014E">
        <w:rPr>
          <w:b/>
          <w:sz w:val="28"/>
          <w:szCs w:val="28"/>
        </w:rPr>
        <w:t>от чрезвычайных ситуаций</w:t>
      </w:r>
    </w:p>
    <w:p w14:paraId="331304B6" w14:textId="77777777" w:rsidR="001A47B6" w:rsidRDefault="001A47B6" w:rsidP="001A47B6">
      <w:pPr>
        <w:pStyle w:val="1"/>
        <w:ind w:firstLine="720"/>
        <w:jc w:val="both"/>
        <w:rPr>
          <w:b w:val="0"/>
          <w:color w:val="000000"/>
          <w:sz w:val="28"/>
          <w:szCs w:val="28"/>
        </w:rPr>
      </w:pPr>
    </w:p>
    <w:p w14:paraId="7BA88977" w14:textId="77777777" w:rsidR="001A47B6" w:rsidRDefault="001A47B6" w:rsidP="001A47B6">
      <w:pPr>
        <w:pStyle w:val="1"/>
        <w:spacing w:line="276" w:lineRule="auto"/>
        <w:ind w:firstLine="720"/>
        <w:jc w:val="both"/>
        <w:rPr>
          <w:b w:val="0"/>
          <w:sz w:val="28"/>
          <w:szCs w:val="28"/>
        </w:rPr>
      </w:pPr>
      <w:r w:rsidRPr="00EF014E">
        <w:rPr>
          <w:b w:val="0"/>
          <w:color w:val="000000"/>
          <w:sz w:val="28"/>
          <w:szCs w:val="28"/>
        </w:rPr>
        <w:t xml:space="preserve">В </w:t>
      </w:r>
      <w:r w:rsidRPr="00EF014E">
        <w:rPr>
          <w:b w:val="0"/>
          <w:sz w:val="28"/>
          <w:szCs w:val="28"/>
        </w:rPr>
        <w:t>целях реализации положений федеральных законов от 21.12.1994 № 68-ФЗ «О защите населения и территорий от чрез</w:t>
      </w:r>
      <w:r w:rsidRPr="00EF014E">
        <w:rPr>
          <w:b w:val="0"/>
          <w:sz w:val="28"/>
          <w:szCs w:val="28"/>
        </w:rPr>
        <w:softHyphen/>
        <w:t>вычайных ситуаций природного и техногенного характера»,</w:t>
      </w:r>
      <w:r w:rsidRPr="00EF014E">
        <w:rPr>
          <w:b w:val="0"/>
          <w:color w:val="000000"/>
          <w:sz w:val="28"/>
          <w:szCs w:val="28"/>
        </w:rPr>
        <w:t xml:space="preserve"> </w:t>
      </w:r>
      <w:r w:rsidRPr="00EF014E">
        <w:rPr>
          <w:b w:val="0"/>
          <w:sz w:val="28"/>
          <w:szCs w:val="28"/>
        </w:rPr>
        <w:t xml:space="preserve"> от 12.02.1998 № 28-ФЗ «О гражданской обороне», от 22.08.1995 № 151-ФЗ «Об аварийно-спасательных службах и статусе спасателей», от 21.12.1994 № 69-ФЗ «О  пожарной   безопасности»,   в   целях   создания   аварийно-спасательных служб и аварийно-спасательных формирований на территории сельского поселения </w:t>
      </w:r>
      <w:proofErr w:type="spellStart"/>
      <w:r w:rsidRPr="00EF014E">
        <w:rPr>
          <w:b w:val="0"/>
          <w:sz w:val="28"/>
          <w:szCs w:val="28"/>
        </w:rPr>
        <w:t>сумон</w:t>
      </w:r>
      <w:proofErr w:type="spellEnd"/>
      <w:r w:rsidRPr="00EF014E"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Шамбалыг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 w:rsidRPr="00EF014E">
        <w:rPr>
          <w:b w:val="0"/>
          <w:sz w:val="28"/>
          <w:szCs w:val="28"/>
        </w:rPr>
        <w:t>Кызылского</w:t>
      </w:r>
      <w:proofErr w:type="spellEnd"/>
      <w:r w:rsidRPr="00EF014E">
        <w:rPr>
          <w:b w:val="0"/>
          <w:sz w:val="28"/>
          <w:szCs w:val="28"/>
        </w:rPr>
        <w:t xml:space="preserve"> </w:t>
      </w:r>
      <w:proofErr w:type="spellStart"/>
      <w:r w:rsidRPr="00EF014E">
        <w:rPr>
          <w:b w:val="0"/>
          <w:sz w:val="28"/>
          <w:szCs w:val="28"/>
        </w:rPr>
        <w:t>кожууна</w:t>
      </w:r>
      <w:proofErr w:type="spellEnd"/>
      <w:r w:rsidRPr="00EF014E">
        <w:rPr>
          <w:b w:val="0"/>
          <w:sz w:val="28"/>
          <w:szCs w:val="28"/>
        </w:rPr>
        <w:t xml:space="preserve"> Республики Тыва</w:t>
      </w:r>
    </w:p>
    <w:p w14:paraId="0BAE81C9" w14:textId="77777777" w:rsidR="001A47B6" w:rsidRPr="00B978DD" w:rsidRDefault="001A47B6" w:rsidP="001A47B6">
      <w:pPr>
        <w:spacing w:line="276" w:lineRule="auto"/>
      </w:pPr>
    </w:p>
    <w:p w14:paraId="40B5B0B2" w14:textId="77777777" w:rsidR="001A47B6" w:rsidRPr="00EF014E" w:rsidRDefault="001A47B6" w:rsidP="001A47B6">
      <w:pPr>
        <w:pStyle w:val="1"/>
        <w:rPr>
          <w:sz w:val="28"/>
          <w:szCs w:val="28"/>
        </w:rPr>
      </w:pPr>
      <w:r w:rsidRPr="00EF014E">
        <w:rPr>
          <w:sz w:val="28"/>
          <w:szCs w:val="28"/>
        </w:rPr>
        <w:t xml:space="preserve">П О С Т А Н О В Л Я </w:t>
      </w:r>
      <w:r>
        <w:rPr>
          <w:sz w:val="28"/>
          <w:szCs w:val="28"/>
        </w:rPr>
        <w:t>Е Т</w:t>
      </w:r>
      <w:r w:rsidRPr="00EF014E">
        <w:rPr>
          <w:sz w:val="28"/>
          <w:szCs w:val="28"/>
        </w:rPr>
        <w:t>:</w:t>
      </w:r>
    </w:p>
    <w:p w14:paraId="15486ABE" w14:textId="77777777" w:rsidR="001A47B6" w:rsidRPr="00BE1C80" w:rsidRDefault="001A47B6" w:rsidP="001A47B6">
      <w:pPr>
        <w:pStyle w:val="1"/>
        <w:spacing w:line="276" w:lineRule="auto"/>
        <w:ind w:firstLine="708"/>
        <w:jc w:val="both"/>
        <w:rPr>
          <w:b w:val="0"/>
          <w:sz w:val="28"/>
          <w:szCs w:val="28"/>
        </w:rPr>
      </w:pPr>
      <w:r w:rsidRPr="00EF014E">
        <w:rPr>
          <w:b w:val="0"/>
          <w:bCs w:val="0"/>
          <w:sz w:val="28"/>
          <w:szCs w:val="28"/>
        </w:rPr>
        <w:t>1. Утвердить Положение о</w:t>
      </w:r>
      <w:r w:rsidRPr="00EF014E">
        <w:rPr>
          <w:b w:val="0"/>
          <w:sz w:val="28"/>
          <w:szCs w:val="28"/>
        </w:rPr>
        <w:t xml:space="preserve"> создании, подготовке и поддержании в готовности сил и средств для защиты населения, и территории сельского поселения </w:t>
      </w:r>
      <w:proofErr w:type="spellStart"/>
      <w:r w:rsidRPr="00EF014E">
        <w:rPr>
          <w:b w:val="0"/>
          <w:sz w:val="28"/>
          <w:szCs w:val="28"/>
        </w:rPr>
        <w:t>сумон</w:t>
      </w:r>
      <w:proofErr w:type="spellEnd"/>
      <w:r w:rsidRPr="00EF014E"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Шамбалыг</w:t>
      </w:r>
      <w:proofErr w:type="spellEnd"/>
      <w:r w:rsidRPr="00EF014E">
        <w:rPr>
          <w:b w:val="0"/>
          <w:sz w:val="28"/>
          <w:szCs w:val="28"/>
        </w:rPr>
        <w:t xml:space="preserve"> </w:t>
      </w:r>
      <w:proofErr w:type="spellStart"/>
      <w:r w:rsidRPr="00EF014E">
        <w:rPr>
          <w:b w:val="0"/>
          <w:sz w:val="28"/>
          <w:szCs w:val="28"/>
        </w:rPr>
        <w:t>Кызылского</w:t>
      </w:r>
      <w:proofErr w:type="spellEnd"/>
      <w:r w:rsidRPr="00EF014E">
        <w:rPr>
          <w:b w:val="0"/>
          <w:sz w:val="28"/>
          <w:szCs w:val="28"/>
        </w:rPr>
        <w:t xml:space="preserve"> </w:t>
      </w:r>
      <w:proofErr w:type="spellStart"/>
      <w:r w:rsidRPr="00EF014E">
        <w:rPr>
          <w:b w:val="0"/>
          <w:sz w:val="28"/>
          <w:szCs w:val="28"/>
        </w:rPr>
        <w:t>кожууна</w:t>
      </w:r>
      <w:proofErr w:type="spellEnd"/>
      <w:r w:rsidRPr="00EF014E">
        <w:rPr>
          <w:b w:val="0"/>
          <w:sz w:val="28"/>
          <w:szCs w:val="28"/>
        </w:rPr>
        <w:t xml:space="preserve"> Республики Тыва</w:t>
      </w:r>
      <w:r>
        <w:rPr>
          <w:b w:val="0"/>
          <w:sz w:val="28"/>
          <w:szCs w:val="28"/>
        </w:rPr>
        <w:t xml:space="preserve"> </w:t>
      </w:r>
      <w:r w:rsidRPr="00EF014E">
        <w:rPr>
          <w:b w:val="0"/>
          <w:sz w:val="28"/>
          <w:szCs w:val="28"/>
        </w:rPr>
        <w:t>(приложение №1 к настоящему постановлению)</w:t>
      </w:r>
    </w:p>
    <w:p w14:paraId="1633B8D8" w14:textId="77777777" w:rsidR="001A47B6" w:rsidRPr="00EF014E" w:rsidRDefault="001A47B6" w:rsidP="001A47B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14E">
        <w:rPr>
          <w:sz w:val="28"/>
          <w:szCs w:val="28"/>
        </w:rPr>
        <w:t xml:space="preserve">. Руководителям </w:t>
      </w:r>
      <w:r>
        <w:rPr>
          <w:sz w:val="28"/>
          <w:szCs w:val="28"/>
        </w:rPr>
        <w:t>организаций и учреждений:</w:t>
      </w:r>
    </w:p>
    <w:p w14:paraId="5946E453" w14:textId="77777777" w:rsidR="001A47B6" w:rsidRPr="00EF014E" w:rsidRDefault="001A47B6" w:rsidP="001A47B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14E">
        <w:rPr>
          <w:sz w:val="28"/>
          <w:szCs w:val="28"/>
        </w:rPr>
        <w:t xml:space="preserve">.1. Обеспечить постоянную готовность сил и средств к ликвидации чрезвычайных ситуаций на территории </w:t>
      </w:r>
      <w:r w:rsidRPr="00EF014E">
        <w:rPr>
          <w:bCs/>
          <w:sz w:val="28"/>
          <w:szCs w:val="28"/>
        </w:rPr>
        <w:t xml:space="preserve">сельского поселения </w:t>
      </w:r>
      <w:proofErr w:type="spellStart"/>
      <w:r w:rsidRPr="00EF014E">
        <w:rPr>
          <w:bCs/>
          <w:sz w:val="28"/>
          <w:szCs w:val="28"/>
        </w:rPr>
        <w:t>сумон</w:t>
      </w:r>
      <w:proofErr w:type="spellEnd"/>
      <w:r w:rsidRPr="00EF014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Шамбалыг</w:t>
      </w:r>
      <w:proofErr w:type="spellEnd"/>
      <w:r w:rsidRPr="00EF014E">
        <w:rPr>
          <w:bCs/>
          <w:sz w:val="28"/>
          <w:szCs w:val="28"/>
        </w:rPr>
        <w:t xml:space="preserve"> </w:t>
      </w:r>
      <w:proofErr w:type="spellStart"/>
      <w:r w:rsidRPr="00EF014E">
        <w:rPr>
          <w:bCs/>
          <w:sz w:val="28"/>
          <w:szCs w:val="28"/>
        </w:rPr>
        <w:t>Кызылского</w:t>
      </w:r>
      <w:proofErr w:type="spellEnd"/>
      <w:r w:rsidRPr="00EF014E">
        <w:rPr>
          <w:bCs/>
          <w:sz w:val="28"/>
          <w:szCs w:val="28"/>
        </w:rPr>
        <w:t xml:space="preserve"> </w:t>
      </w:r>
      <w:proofErr w:type="spellStart"/>
      <w:r w:rsidRPr="00EF014E">
        <w:rPr>
          <w:bCs/>
          <w:sz w:val="28"/>
          <w:szCs w:val="28"/>
        </w:rPr>
        <w:t>кожууна</w:t>
      </w:r>
      <w:proofErr w:type="spellEnd"/>
      <w:r w:rsidRPr="00EF014E">
        <w:rPr>
          <w:bCs/>
          <w:sz w:val="28"/>
          <w:szCs w:val="28"/>
        </w:rPr>
        <w:t xml:space="preserve"> Республики Тыва.</w:t>
      </w:r>
    </w:p>
    <w:p w14:paraId="0FB2244A" w14:textId="77777777" w:rsidR="001A47B6" w:rsidRPr="00EF014E" w:rsidRDefault="001A47B6" w:rsidP="001A47B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14E">
        <w:rPr>
          <w:sz w:val="28"/>
          <w:szCs w:val="28"/>
        </w:rPr>
        <w:t>.2. Установить время готовности к действиям сил и средств при возникновении чрезвычайных ситуаций в соответствии с планом проведения формирований в готовность.</w:t>
      </w:r>
    </w:p>
    <w:p w14:paraId="4026E015" w14:textId="77777777" w:rsidR="001A47B6" w:rsidRPr="00EF014E" w:rsidRDefault="001A47B6" w:rsidP="001A47B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F014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Заместителю председателя </w:t>
      </w: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А.Ю. </w:t>
      </w:r>
      <w:r w:rsidRPr="00EF014E">
        <w:rPr>
          <w:sz w:val="28"/>
          <w:szCs w:val="28"/>
        </w:rPr>
        <w:t>администрации</w:t>
      </w:r>
      <w:r w:rsidRPr="00B978DD">
        <w:rPr>
          <w:b/>
          <w:sz w:val="28"/>
          <w:szCs w:val="28"/>
        </w:rPr>
        <w:t xml:space="preserve"> </w:t>
      </w:r>
      <w:r w:rsidRPr="00B978DD">
        <w:rPr>
          <w:bCs/>
          <w:sz w:val="28"/>
          <w:szCs w:val="28"/>
        </w:rPr>
        <w:t xml:space="preserve">сельского поселения </w:t>
      </w:r>
      <w:proofErr w:type="spellStart"/>
      <w:r w:rsidRPr="00B978DD">
        <w:rPr>
          <w:bCs/>
          <w:sz w:val="28"/>
          <w:szCs w:val="28"/>
        </w:rPr>
        <w:t>сумон</w:t>
      </w:r>
      <w:proofErr w:type="spellEnd"/>
      <w:r w:rsidRPr="00B978DD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Шамбалыг</w:t>
      </w:r>
      <w:proofErr w:type="spellEnd"/>
      <w:r w:rsidRPr="00B978DD">
        <w:rPr>
          <w:bCs/>
          <w:sz w:val="28"/>
          <w:szCs w:val="28"/>
        </w:rPr>
        <w:t xml:space="preserve"> </w:t>
      </w:r>
      <w:proofErr w:type="spellStart"/>
      <w:r w:rsidRPr="00B978DD">
        <w:rPr>
          <w:bCs/>
          <w:sz w:val="28"/>
          <w:szCs w:val="28"/>
        </w:rPr>
        <w:t>Кызылского</w:t>
      </w:r>
      <w:proofErr w:type="spellEnd"/>
      <w:r w:rsidRPr="00B978DD">
        <w:rPr>
          <w:bCs/>
          <w:sz w:val="28"/>
          <w:szCs w:val="28"/>
        </w:rPr>
        <w:t xml:space="preserve"> </w:t>
      </w:r>
      <w:proofErr w:type="spellStart"/>
      <w:r w:rsidRPr="00B978DD">
        <w:rPr>
          <w:bCs/>
          <w:sz w:val="28"/>
          <w:szCs w:val="28"/>
        </w:rPr>
        <w:t>кожууна</w:t>
      </w:r>
      <w:proofErr w:type="spellEnd"/>
      <w:r w:rsidRPr="00B978DD">
        <w:rPr>
          <w:bCs/>
          <w:sz w:val="28"/>
          <w:szCs w:val="28"/>
        </w:rPr>
        <w:t xml:space="preserve"> Республики Тыва</w:t>
      </w:r>
      <w:r w:rsidRPr="00EF014E">
        <w:rPr>
          <w:sz w:val="28"/>
          <w:szCs w:val="28"/>
        </w:rPr>
        <w:t xml:space="preserve"> ежеквартально осуществлять проверку готовности сил и средств постоянной готовности к действиям по ликвидации чрезвычайных ситуаций на территории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>.</w:t>
      </w:r>
    </w:p>
    <w:p w14:paraId="2E6F5E1F" w14:textId="77777777" w:rsidR="001A47B6" w:rsidRPr="00EF014E" w:rsidRDefault="001A47B6" w:rsidP="001A47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F014E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017A9299" w14:textId="77777777" w:rsidR="001A47B6" w:rsidRPr="00EF014E" w:rsidRDefault="001A47B6" w:rsidP="001A47B6">
      <w:pPr>
        <w:jc w:val="both"/>
        <w:rPr>
          <w:b/>
          <w:sz w:val="28"/>
          <w:szCs w:val="28"/>
        </w:rPr>
      </w:pPr>
    </w:p>
    <w:p w14:paraId="5656A80F" w14:textId="77777777" w:rsidR="001A47B6" w:rsidRDefault="001A47B6" w:rsidP="001A47B6">
      <w:pPr>
        <w:jc w:val="both"/>
        <w:rPr>
          <w:b/>
          <w:sz w:val="28"/>
          <w:szCs w:val="28"/>
        </w:rPr>
      </w:pPr>
    </w:p>
    <w:p w14:paraId="557A354B" w14:textId="77777777" w:rsidR="001A47B6" w:rsidRDefault="001A47B6" w:rsidP="001A47B6">
      <w:pPr>
        <w:jc w:val="both"/>
        <w:rPr>
          <w:b/>
          <w:sz w:val="28"/>
          <w:szCs w:val="28"/>
        </w:rPr>
      </w:pPr>
    </w:p>
    <w:p w14:paraId="4C5B6E7D" w14:textId="77777777" w:rsidR="001A47B6" w:rsidRPr="00EF014E" w:rsidRDefault="001A47B6" w:rsidP="001A47B6">
      <w:pPr>
        <w:jc w:val="both"/>
        <w:rPr>
          <w:b/>
          <w:sz w:val="28"/>
          <w:szCs w:val="28"/>
        </w:rPr>
      </w:pPr>
    </w:p>
    <w:p w14:paraId="6AAA8EFE" w14:textId="77777777" w:rsidR="001A47B6" w:rsidRPr="00EF014E" w:rsidRDefault="001A47B6" w:rsidP="001A47B6">
      <w:pPr>
        <w:ind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</w:t>
      </w:r>
      <w:proofErr w:type="gramStart"/>
      <w:r>
        <w:rPr>
          <w:bCs/>
          <w:sz w:val="28"/>
          <w:szCs w:val="28"/>
        </w:rPr>
        <w:t xml:space="preserve">администрации:   </w:t>
      </w:r>
      <w:proofErr w:type="gramEnd"/>
      <w:r>
        <w:rPr>
          <w:bCs/>
          <w:sz w:val="28"/>
          <w:szCs w:val="28"/>
        </w:rPr>
        <w:t xml:space="preserve">                                         </w:t>
      </w:r>
      <w:proofErr w:type="spellStart"/>
      <w:r>
        <w:rPr>
          <w:bCs/>
          <w:sz w:val="28"/>
          <w:szCs w:val="28"/>
        </w:rPr>
        <w:t>Ч.А.Хомушку</w:t>
      </w:r>
      <w:proofErr w:type="spellEnd"/>
    </w:p>
    <w:p w14:paraId="2C3CA175" w14:textId="77777777" w:rsidR="001A47B6" w:rsidRPr="00EF014E" w:rsidRDefault="001A47B6" w:rsidP="001A4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D0AD0A9" w14:textId="77777777" w:rsidR="001A47B6" w:rsidRPr="00771FAB" w:rsidRDefault="001A47B6" w:rsidP="001A47B6">
      <w:pPr>
        <w:ind w:left="4956" w:firstLine="708"/>
        <w:jc w:val="right"/>
        <w:rPr>
          <w:i/>
          <w:iCs/>
          <w:sz w:val="28"/>
          <w:szCs w:val="28"/>
        </w:rPr>
      </w:pPr>
      <w:r w:rsidRPr="00771FAB">
        <w:rPr>
          <w:i/>
          <w:iCs/>
          <w:sz w:val="28"/>
          <w:szCs w:val="28"/>
        </w:rPr>
        <w:lastRenderedPageBreak/>
        <w:t>Приложение 1</w:t>
      </w:r>
    </w:p>
    <w:p w14:paraId="12F39DFE" w14:textId="77777777" w:rsidR="001A47B6" w:rsidRPr="00B978DD" w:rsidRDefault="001A47B6" w:rsidP="001A47B6">
      <w:pPr>
        <w:ind w:left="4956" w:firstLine="708"/>
        <w:jc w:val="right"/>
        <w:rPr>
          <w:b/>
          <w:bCs/>
          <w:sz w:val="28"/>
          <w:szCs w:val="28"/>
        </w:rPr>
      </w:pPr>
      <w:r w:rsidRPr="00B978DD">
        <w:rPr>
          <w:b/>
          <w:bCs/>
          <w:sz w:val="28"/>
          <w:szCs w:val="28"/>
        </w:rPr>
        <w:t>УТВЕРЖДЕНО</w:t>
      </w:r>
    </w:p>
    <w:p w14:paraId="2700CE66" w14:textId="77777777" w:rsidR="001A47B6" w:rsidRDefault="001A47B6" w:rsidP="001A47B6">
      <w:pPr>
        <w:ind w:left="4956" w:firstLine="708"/>
        <w:jc w:val="right"/>
        <w:rPr>
          <w:sz w:val="28"/>
          <w:szCs w:val="28"/>
        </w:rPr>
      </w:pPr>
      <w:r w:rsidRPr="00EF014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F014E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председателя администрации сельского </w:t>
      </w:r>
    </w:p>
    <w:p w14:paraId="64FAF093" w14:textId="77777777" w:rsidR="001A47B6" w:rsidRPr="00EF014E" w:rsidRDefault="001A47B6" w:rsidP="001A47B6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Шамбалыг</w:t>
      </w:r>
      <w:proofErr w:type="spellEnd"/>
      <w:r w:rsidRPr="00EF014E">
        <w:rPr>
          <w:sz w:val="28"/>
          <w:szCs w:val="28"/>
        </w:rPr>
        <w:t xml:space="preserve"> </w:t>
      </w:r>
    </w:p>
    <w:p w14:paraId="09EC2939" w14:textId="77777777" w:rsidR="001A47B6" w:rsidRPr="00EF014E" w:rsidRDefault="001A47B6" w:rsidP="001A47B6">
      <w:pPr>
        <w:jc w:val="right"/>
        <w:rPr>
          <w:sz w:val="28"/>
          <w:szCs w:val="28"/>
        </w:rPr>
      </w:pPr>
      <w:r w:rsidRPr="00EF014E">
        <w:rPr>
          <w:sz w:val="28"/>
          <w:szCs w:val="28"/>
        </w:rPr>
        <w:tab/>
        <w:t>от «</w:t>
      </w:r>
      <w:r>
        <w:rPr>
          <w:sz w:val="28"/>
          <w:szCs w:val="28"/>
        </w:rPr>
        <w:t>22</w:t>
      </w:r>
      <w:r w:rsidRPr="00EF014E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</w:t>
      </w:r>
      <w:r w:rsidRPr="00EF014E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EF014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</w:t>
      </w:r>
    </w:p>
    <w:p w14:paraId="43F61FD0" w14:textId="77777777" w:rsidR="001A47B6" w:rsidRPr="00EF014E" w:rsidRDefault="001A47B6" w:rsidP="001A47B6">
      <w:pPr>
        <w:jc w:val="right"/>
        <w:rPr>
          <w:b/>
          <w:sz w:val="28"/>
          <w:szCs w:val="28"/>
        </w:rPr>
      </w:pPr>
    </w:p>
    <w:p w14:paraId="542F3991" w14:textId="77777777" w:rsidR="001A47B6" w:rsidRPr="00EF014E" w:rsidRDefault="001A47B6" w:rsidP="001A47B6">
      <w:pPr>
        <w:jc w:val="center"/>
        <w:rPr>
          <w:b/>
          <w:sz w:val="28"/>
          <w:szCs w:val="28"/>
        </w:rPr>
      </w:pPr>
      <w:r w:rsidRPr="00EF014E">
        <w:rPr>
          <w:b/>
          <w:sz w:val="28"/>
          <w:szCs w:val="28"/>
        </w:rPr>
        <w:t>ПОЛОЖЕНИЕ</w:t>
      </w:r>
    </w:p>
    <w:p w14:paraId="32C042B3" w14:textId="77777777" w:rsidR="001A47B6" w:rsidRPr="00EF014E" w:rsidRDefault="001A47B6" w:rsidP="001A47B6">
      <w:pPr>
        <w:jc w:val="center"/>
        <w:rPr>
          <w:sz w:val="28"/>
          <w:szCs w:val="28"/>
        </w:rPr>
      </w:pPr>
      <w:r w:rsidRPr="00EF014E">
        <w:rPr>
          <w:b/>
          <w:sz w:val="28"/>
          <w:szCs w:val="28"/>
        </w:rPr>
        <w:t xml:space="preserve">о создании, подготовке и поддержании в готовности необходимых сил и средств для защиты населения, и территорий от чрезвычайных ситуаций» </w:t>
      </w:r>
      <w:r>
        <w:rPr>
          <w:b/>
          <w:sz w:val="28"/>
          <w:szCs w:val="28"/>
        </w:rPr>
        <w:t xml:space="preserve">сельского поселения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Шамбалыг</w:t>
      </w:r>
      <w:proofErr w:type="spellEnd"/>
    </w:p>
    <w:p w14:paraId="14CB8A66" w14:textId="77777777" w:rsidR="001A47B6" w:rsidRPr="00EF014E" w:rsidRDefault="001A47B6" w:rsidP="001A47B6">
      <w:pPr>
        <w:rPr>
          <w:sz w:val="28"/>
          <w:szCs w:val="28"/>
        </w:rPr>
      </w:pPr>
    </w:p>
    <w:p w14:paraId="5F891576" w14:textId="77777777" w:rsidR="001A47B6" w:rsidRPr="00EF014E" w:rsidRDefault="001A47B6" w:rsidP="001A47B6">
      <w:pPr>
        <w:pStyle w:val="1"/>
        <w:jc w:val="center"/>
        <w:rPr>
          <w:sz w:val="28"/>
          <w:szCs w:val="28"/>
        </w:rPr>
      </w:pPr>
      <w:bookmarkStart w:id="0" w:name="sub_100"/>
      <w:r w:rsidRPr="00EF014E">
        <w:rPr>
          <w:sz w:val="28"/>
          <w:szCs w:val="28"/>
        </w:rPr>
        <w:t>I. Общие положения</w:t>
      </w:r>
    </w:p>
    <w:bookmarkEnd w:id="0"/>
    <w:p w14:paraId="290948BA" w14:textId="77777777" w:rsidR="001A47B6" w:rsidRPr="00EF014E" w:rsidRDefault="001A47B6" w:rsidP="001A47B6">
      <w:pPr>
        <w:ind w:firstLine="360"/>
        <w:jc w:val="both"/>
        <w:rPr>
          <w:b/>
          <w:bCs/>
          <w:sz w:val="28"/>
          <w:szCs w:val="28"/>
        </w:rPr>
      </w:pPr>
      <w:r w:rsidRPr="00EF014E">
        <w:rPr>
          <w:sz w:val="28"/>
          <w:szCs w:val="28"/>
        </w:rPr>
        <w:t xml:space="preserve"> </w:t>
      </w:r>
      <w:bookmarkStart w:id="1" w:name="sub_11"/>
      <w:r w:rsidRPr="00EF014E">
        <w:rPr>
          <w:sz w:val="28"/>
          <w:szCs w:val="28"/>
        </w:rPr>
        <w:t xml:space="preserve"> 1.1. Настоящее положение определяет состав, порядок подготовки, содержания в готовности на территории </w:t>
      </w:r>
      <w:r w:rsidRPr="00771FAB">
        <w:rPr>
          <w:bCs/>
          <w:sz w:val="28"/>
          <w:szCs w:val="28"/>
        </w:rPr>
        <w:t xml:space="preserve">сельского поселения </w:t>
      </w:r>
      <w:proofErr w:type="spellStart"/>
      <w:r w:rsidRPr="00771FAB">
        <w:rPr>
          <w:bCs/>
          <w:sz w:val="28"/>
          <w:szCs w:val="28"/>
        </w:rPr>
        <w:t>сумон</w:t>
      </w:r>
      <w:proofErr w:type="spellEnd"/>
      <w:r w:rsidRPr="00771FAB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Шамбалыг</w:t>
      </w:r>
      <w:proofErr w:type="spellEnd"/>
      <w:r w:rsidRPr="00771FAB">
        <w:rPr>
          <w:bCs/>
          <w:sz w:val="28"/>
          <w:szCs w:val="28"/>
        </w:rPr>
        <w:t xml:space="preserve"> </w:t>
      </w:r>
      <w:proofErr w:type="spellStart"/>
      <w:r w:rsidRPr="00771FAB">
        <w:rPr>
          <w:bCs/>
          <w:sz w:val="28"/>
          <w:szCs w:val="28"/>
        </w:rPr>
        <w:t>Кызылского</w:t>
      </w:r>
      <w:proofErr w:type="spellEnd"/>
      <w:r w:rsidRPr="00771FAB">
        <w:rPr>
          <w:bCs/>
          <w:sz w:val="28"/>
          <w:szCs w:val="28"/>
        </w:rPr>
        <w:t xml:space="preserve"> </w:t>
      </w:r>
      <w:proofErr w:type="spellStart"/>
      <w:r w:rsidRPr="00771FAB">
        <w:rPr>
          <w:bCs/>
          <w:sz w:val="28"/>
          <w:szCs w:val="28"/>
        </w:rPr>
        <w:t>кожууна</w:t>
      </w:r>
      <w:proofErr w:type="spellEnd"/>
      <w:r w:rsidRPr="00771FAB">
        <w:rPr>
          <w:bCs/>
          <w:sz w:val="28"/>
          <w:szCs w:val="28"/>
        </w:rPr>
        <w:t xml:space="preserve"> Республики Тыва</w:t>
      </w:r>
      <w:r w:rsidRPr="00EF014E">
        <w:rPr>
          <w:b/>
          <w:sz w:val="28"/>
          <w:szCs w:val="28"/>
        </w:rPr>
        <w:t xml:space="preserve"> </w:t>
      </w:r>
      <w:r w:rsidRPr="00EF014E">
        <w:rPr>
          <w:sz w:val="28"/>
          <w:szCs w:val="28"/>
        </w:rPr>
        <w:t>нештатных аварийно-спасательных формирований (далее-НАСФ), предназначенных для защиты населения и территории от чрезвычайных ситуаций природного и техногенного характера, предупреждения и ликвидации чрезвычайных ситуаций</w:t>
      </w:r>
      <w:r w:rsidRPr="00EF014E">
        <w:rPr>
          <w:color w:val="000000"/>
          <w:sz w:val="28"/>
          <w:szCs w:val="28"/>
        </w:rPr>
        <w:t xml:space="preserve"> на территории </w:t>
      </w:r>
      <w:bookmarkStart w:id="2" w:name="sub_12"/>
      <w:bookmarkEnd w:id="1"/>
      <w:proofErr w:type="spellStart"/>
      <w:r>
        <w:rPr>
          <w:bCs/>
          <w:sz w:val="28"/>
          <w:szCs w:val="28"/>
        </w:rPr>
        <w:t>сумона</w:t>
      </w:r>
      <w:proofErr w:type="spellEnd"/>
      <w:r>
        <w:rPr>
          <w:bCs/>
          <w:sz w:val="28"/>
          <w:szCs w:val="28"/>
        </w:rPr>
        <w:t>.</w:t>
      </w:r>
    </w:p>
    <w:p w14:paraId="6437E0E2" w14:textId="77777777" w:rsidR="001A47B6" w:rsidRPr="00EF014E" w:rsidRDefault="001A47B6" w:rsidP="001A47B6">
      <w:pPr>
        <w:ind w:firstLine="360"/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1.2. НАСФ создаются и содержатся в готовности к применению администрацией, учреждениями и предприятиям</w:t>
      </w:r>
      <w:r>
        <w:rPr>
          <w:sz w:val="28"/>
          <w:szCs w:val="28"/>
        </w:rPr>
        <w:t>и</w:t>
      </w:r>
      <w:r w:rsidRPr="00EF014E">
        <w:rPr>
          <w:sz w:val="28"/>
          <w:szCs w:val="28"/>
        </w:rPr>
        <w:t xml:space="preserve">, независимо от их организационно-правовых форм и форм собственности (далее - организации), исходя из принципов необходимой достаточности и максимально возможного их использования по обеспечению безопасности жизнедеятельности </w:t>
      </w:r>
      <w:proofErr w:type="spellStart"/>
      <w:r>
        <w:rPr>
          <w:sz w:val="28"/>
          <w:szCs w:val="28"/>
        </w:rPr>
        <w:t>сумона</w:t>
      </w:r>
      <w:proofErr w:type="spellEnd"/>
      <w:r w:rsidRPr="00EF014E">
        <w:rPr>
          <w:sz w:val="28"/>
          <w:szCs w:val="28"/>
        </w:rPr>
        <w:t>.</w:t>
      </w:r>
    </w:p>
    <w:p w14:paraId="4EBB2BB9" w14:textId="77777777" w:rsidR="001A47B6" w:rsidRPr="00EF014E" w:rsidRDefault="001A47B6" w:rsidP="001A47B6">
      <w:pPr>
        <w:jc w:val="both"/>
        <w:rPr>
          <w:sz w:val="28"/>
          <w:szCs w:val="28"/>
        </w:rPr>
      </w:pPr>
      <w:bookmarkStart w:id="3" w:name="sub_13"/>
      <w:bookmarkEnd w:id="2"/>
      <w:r w:rsidRPr="00EF014E">
        <w:rPr>
          <w:sz w:val="28"/>
          <w:szCs w:val="28"/>
        </w:rPr>
        <w:t xml:space="preserve">      1.3. Основные задачи, возлагаемые НАСФ:</w:t>
      </w:r>
    </w:p>
    <w:bookmarkEnd w:id="3"/>
    <w:p w14:paraId="7D892814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осуществление мониторинга с целью прогнозирования чрезвычайных ситуаций природного и техногенного характера, своевременное доведение мониторинговой, прогнозной и другой информации до органов управления муниципального звена областной подсистемы единой государственной системы предупреждения и ликвидации чрезвычайных ситуаций (далее - муниципальное звено ТП РСЧС);</w:t>
      </w:r>
    </w:p>
    <w:p w14:paraId="11D3793C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ликвидация чрезвычайных ситуаций, проведение аварийно-спасательных и других неотложных работ при чрезвычайных ситуациях;</w:t>
      </w:r>
    </w:p>
    <w:p w14:paraId="78DEB0E9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проведение эвакуационных мероприятий при эвакуации населения из зон чрезвычайных ситуаций в безопасные районы;</w:t>
      </w:r>
    </w:p>
    <w:p w14:paraId="1235CABE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проведение работ по первоочередному жизнеобеспечению населения, пострадавшего в чрезвычайных ситуациях, в том числе медицинское обслуживание, включая оказание первой медицинской помощи, предоставление временного жилья и принятие других неотложных мер в области защиты населения и территории </w:t>
      </w:r>
      <w:proofErr w:type="spellStart"/>
      <w:r>
        <w:rPr>
          <w:sz w:val="28"/>
          <w:szCs w:val="28"/>
        </w:rPr>
        <w:t>сумона</w:t>
      </w:r>
      <w:proofErr w:type="spellEnd"/>
      <w:r w:rsidRPr="00EF014E">
        <w:rPr>
          <w:sz w:val="28"/>
          <w:szCs w:val="28"/>
        </w:rPr>
        <w:t xml:space="preserve"> от чрезвычайных ситуаций;</w:t>
      </w:r>
    </w:p>
    <w:p w14:paraId="34AF844F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восстановление и поддержание общественного порядка в зонах чрезвычайных ситуаций;</w:t>
      </w:r>
    </w:p>
    <w:p w14:paraId="4C73A7C2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разработка предложений по совершенствованию действий в чрезвычайных ситуациях.</w:t>
      </w:r>
    </w:p>
    <w:p w14:paraId="0BF7AE3F" w14:textId="77777777" w:rsidR="001A47B6" w:rsidRPr="00EF014E" w:rsidRDefault="001A47B6" w:rsidP="001A47B6">
      <w:pPr>
        <w:jc w:val="both"/>
        <w:rPr>
          <w:sz w:val="28"/>
          <w:szCs w:val="28"/>
        </w:rPr>
      </w:pPr>
      <w:bookmarkStart w:id="4" w:name="sub_15"/>
      <w:r w:rsidRPr="00EF014E">
        <w:rPr>
          <w:sz w:val="28"/>
          <w:szCs w:val="28"/>
        </w:rPr>
        <w:t>1.4. Руководители организаций обеспечивают создание, подготовку и поддержание в готовности к применению НАСФ по предупреждению и ликвидации чрезвычайных ситуаций, обучение работников организаций способам защиты и действиям в чрезвычайных ситуациях.</w:t>
      </w:r>
    </w:p>
    <w:p w14:paraId="37E46886" w14:textId="77777777" w:rsidR="001A47B6" w:rsidRPr="00EF014E" w:rsidRDefault="001A47B6" w:rsidP="001A47B6">
      <w:pPr>
        <w:jc w:val="center"/>
        <w:rPr>
          <w:b/>
          <w:sz w:val="28"/>
          <w:szCs w:val="28"/>
        </w:rPr>
      </w:pPr>
      <w:bookmarkStart w:id="5" w:name="sub_200"/>
      <w:bookmarkEnd w:id="4"/>
      <w:r w:rsidRPr="00EF014E">
        <w:rPr>
          <w:b/>
          <w:sz w:val="28"/>
          <w:szCs w:val="28"/>
        </w:rPr>
        <w:lastRenderedPageBreak/>
        <w:t>II. Состав и структура</w:t>
      </w:r>
    </w:p>
    <w:bookmarkEnd w:id="5"/>
    <w:p w14:paraId="508ABB04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</w:t>
      </w:r>
      <w:bookmarkStart w:id="6" w:name="sub_21"/>
      <w:r w:rsidRPr="00EF014E">
        <w:rPr>
          <w:sz w:val="28"/>
          <w:szCs w:val="28"/>
        </w:rPr>
        <w:t xml:space="preserve"> 2.1. НАСФ создаются, организациями и общественными объединениями, предназначенные и привлекаемые для предупреждения и ликвидации чрезвычайных ситуаций, в том числе участвующие в соответствии с возложенными на них обязанностями. </w:t>
      </w:r>
      <w:bookmarkStart w:id="7" w:name="sub_22"/>
      <w:bookmarkEnd w:id="6"/>
    </w:p>
    <w:p w14:paraId="7535563A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2.2. Для оперативного реагирования на чрезвычайные ситуации и проведения работ по их ликвидации создаются силы и средства постоянной готовности в составе администрации (далее - силы постоянной готовности). </w:t>
      </w:r>
      <w:bookmarkEnd w:id="7"/>
      <w:r w:rsidRPr="00EF014E">
        <w:rPr>
          <w:sz w:val="28"/>
          <w:szCs w:val="28"/>
        </w:rPr>
        <w:t xml:space="preserve"> Основу сил постоянной готовности составляют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14:paraId="1A39DDBE" w14:textId="77777777" w:rsidR="001A47B6" w:rsidRPr="00EF014E" w:rsidRDefault="001A47B6" w:rsidP="001A47B6">
      <w:pPr>
        <w:pStyle w:val="1"/>
        <w:jc w:val="center"/>
        <w:rPr>
          <w:sz w:val="28"/>
          <w:szCs w:val="28"/>
        </w:rPr>
      </w:pPr>
      <w:bookmarkStart w:id="8" w:name="sub_300"/>
      <w:r w:rsidRPr="00EF014E">
        <w:rPr>
          <w:sz w:val="28"/>
          <w:szCs w:val="28"/>
        </w:rPr>
        <w:t>III. Подготовка</w:t>
      </w:r>
    </w:p>
    <w:bookmarkEnd w:id="8"/>
    <w:p w14:paraId="38FC8071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</w:t>
      </w:r>
      <w:bookmarkStart w:id="9" w:name="sub_31"/>
      <w:r w:rsidRPr="00EF014E">
        <w:rPr>
          <w:sz w:val="28"/>
          <w:szCs w:val="28"/>
        </w:rPr>
        <w:t xml:space="preserve"> 3.1. Подготовка руководителей, командно-начальствующего состава, руководителей нештатных аварийно-спасательных формирований и личного состава сил осуществляется в соответствии с законодательством Российской Федерации, муниципальными правовыми актами.</w:t>
      </w:r>
    </w:p>
    <w:p w14:paraId="49D82E4A" w14:textId="77777777" w:rsidR="001A47B6" w:rsidRPr="00EF014E" w:rsidRDefault="001A47B6" w:rsidP="001A47B6">
      <w:pPr>
        <w:jc w:val="both"/>
        <w:rPr>
          <w:sz w:val="28"/>
          <w:szCs w:val="28"/>
        </w:rPr>
      </w:pPr>
      <w:bookmarkStart w:id="10" w:name="sub_32"/>
      <w:bookmarkEnd w:id="9"/>
      <w:r w:rsidRPr="00EF014E">
        <w:rPr>
          <w:sz w:val="28"/>
          <w:szCs w:val="28"/>
        </w:rPr>
        <w:t xml:space="preserve"> 3.2. В целях проверки готовности НАСФ к выполнению задач по защите населения и </w:t>
      </w:r>
      <w:r>
        <w:rPr>
          <w:sz w:val="28"/>
          <w:szCs w:val="28"/>
        </w:rPr>
        <w:t xml:space="preserve">на </w:t>
      </w:r>
      <w:r w:rsidRPr="00EF014E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сумона</w:t>
      </w:r>
      <w:proofErr w:type="spellEnd"/>
      <w:r w:rsidRPr="00EF014E">
        <w:rPr>
          <w:sz w:val="28"/>
          <w:szCs w:val="28"/>
        </w:rPr>
        <w:t xml:space="preserve"> от чрезвычайных ситуаций проводятся тактико-специальные учения, которые могут проводиться как в период командно-штабных и комплексных учений и объектовых тренировок, так и самостоятельно.</w:t>
      </w:r>
    </w:p>
    <w:p w14:paraId="0574B26A" w14:textId="77777777" w:rsidR="001A47B6" w:rsidRPr="00EF014E" w:rsidRDefault="001A47B6" w:rsidP="001A47B6">
      <w:pPr>
        <w:jc w:val="both"/>
        <w:rPr>
          <w:sz w:val="28"/>
          <w:szCs w:val="28"/>
        </w:rPr>
      </w:pPr>
      <w:bookmarkStart w:id="11" w:name="sub_33"/>
      <w:bookmarkEnd w:id="10"/>
      <w:r w:rsidRPr="00EF014E">
        <w:rPr>
          <w:sz w:val="28"/>
          <w:szCs w:val="28"/>
        </w:rPr>
        <w:t xml:space="preserve"> 3.3. Готовность формирований к реагированию на чрезвычайные ситуации и проведению работ по их ликвидации определяется во время проверок.</w:t>
      </w:r>
    </w:p>
    <w:p w14:paraId="68ED44B4" w14:textId="77777777" w:rsidR="001A47B6" w:rsidRPr="00BE1C80" w:rsidRDefault="001A47B6" w:rsidP="001A47B6">
      <w:pPr>
        <w:jc w:val="center"/>
        <w:rPr>
          <w:sz w:val="28"/>
          <w:szCs w:val="28"/>
        </w:rPr>
      </w:pPr>
      <w:bookmarkStart w:id="12" w:name="sub_400"/>
      <w:bookmarkEnd w:id="11"/>
      <w:r w:rsidRPr="00EF014E">
        <w:rPr>
          <w:b/>
          <w:sz w:val="28"/>
          <w:szCs w:val="28"/>
        </w:rPr>
        <w:t>IV.</w:t>
      </w:r>
      <w:bookmarkStart w:id="13" w:name="sub_500"/>
      <w:bookmarkEnd w:id="12"/>
      <w:r>
        <w:rPr>
          <w:sz w:val="28"/>
          <w:szCs w:val="28"/>
        </w:rPr>
        <w:t xml:space="preserve"> </w:t>
      </w:r>
      <w:r w:rsidRPr="00EF014E">
        <w:rPr>
          <w:b/>
          <w:sz w:val="28"/>
          <w:szCs w:val="28"/>
        </w:rPr>
        <w:t>Готовность к ликвидации чрезвычайных ситуаций</w:t>
      </w:r>
    </w:p>
    <w:bookmarkEnd w:id="13"/>
    <w:p w14:paraId="71719012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 Для оперативного выполнения мероприятий по локализации и ликвидации возможных чрезвычайных ситуаций устанавливается следующее время</w:t>
      </w:r>
      <w:r>
        <w:rPr>
          <w:sz w:val="28"/>
          <w:szCs w:val="28"/>
        </w:rPr>
        <w:t xml:space="preserve"> </w:t>
      </w:r>
      <w:r w:rsidRPr="00EF014E">
        <w:rPr>
          <w:sz w:val="28"/>
          <w:szCs w:val="28"/>
        </w:rPr>
        <w:t>готовности к ликвидации чрезвычайных ситуаций:</w:t>
      </w:r>
    </w:p>
    <w:p w14:paraId="2CB0E4D9" w14:textId="77777777" w:rsidR="001A47B6" w:rsidRPr="00EF014E" w:rsidRDefault="001A47B6" w:rsidP="001A47B6">
      <w:pPr>
        <w:jc w:val="both"/>
        <w:rPr>
          <w:sz w:val="28"/>
          <w:szCs w:val="28"/>
        </w:rPr>
      </w:pPr>
      <w:bookmarkStart w:id="14" w:name="sub_51"/>
      <w:r w:rsidRPr="00EF014E">
        <w:rPr>
          <w:sz w:val="28"/>
          <w:szCs w:val="28"/>
        </w:rPr>
        <w:t xml:space="preserve"> 5.1. Готовность до 30 минут:</w:t>
      </w:r>
    </w:p>
    <w:p w14:paraId="1948184D" w14:textId="77777777" w:rsidR="001A47B6" w:rsidRPr="00EF014E" w:rsidRDefault="001A47B6" w:rsidP="001A47B6">
      <w:pPr>
        <w:jc w:val="both"/>
        <w:rPr>
          <w:sz w:val="28"/>
          <w:szCs w:val="28"/>
        </w:rPr>
      </w:pPr>
      <w:bookmarkStart w:id="15" w:name="sub_511"/>
      <w:bookmarkEnd w:id="14"/>
      <w:r w:rsidRPr="00EF014E">
        <w:rPr>
          <w:sz w:val="28"/>
          <w:szCs w:val="28"/>
        </w:rPr>
        <w:t xml:space="preserve"> 5.1.1. Силы постоянной готовности для защиты населения и территории поселения от чрезвычайных ситуаций: </w:t>
      </w:r>
    </w:p>
    <w:bookmarkEnd w:id="15"/>
    <w:p w14:paraId="7DD8EFAD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>- скорая медицинская помощь;</w:t>
      </w:r>
    </w:p>
    <w:p w14:paraId="066FB869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</w:t>
      </w:r>
      <w:bookmarkStart w:id="16" w:name="sub_52"/>
      <w:r w:rsidRPr="00EF014E">
        <w:rPr>
          <w:sz w:val="28"/>
          <w:szCs w:val="28"/>
        </w:rPr>
        <w:t xml:space="preserve"> </w:t>
      </w:r>
      <w:bookmarkStart w:id="17" w:name="sub_53"/>
      <w:bookmarkEnd w:id="16"/>
      <w:r w:rsidRPr="00EF014E">
        <w:rPr>
          <w:sz w:val="28"/>
          <w:szCs w:val="28"/>
        </w:rPr>
        <w:t xml:space="preserve"> 5.2. Готовность до 4 - 6 часов:</w:t>
      </w:r>
    </w:p>
    <w:bookmarkEnd w:id="17"/>
    <w:p w14:paraId="070251AA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формирования организаций, привлекаемые на договорной основе (инженерная и строительная техника);</w:t>
      </w:r>
    </w:p>
    <w:p w14:paraId="7F039F1A" w14:textId="77777777" w:rsidR="001A47B6" w:rsidRPr="00EF014E" w:rsidRDefault="001A47B6" w:rsidP="001A47B6">
      <w:pPr>
        <w:jc w:val="both"/>
        <w:rPr>
          <w:sz w:val="28"/>
          <w:szCs w:val="28"/>
        </w:rPr>
      </w:pPr>
      <w:r w:rsidRPr="00EF014E">
        <w:rPr>
          <w:sz w:val="28"/>
          <w:szCs w:val="28"/>
        </w:rPr>
        <w:t xml:space="preserve"> - аварийно-восстановительные бригады для восстановления первоочередного жизнеобеспечения населения (подача воды, электроэнергии, тепла, обеспечение питанием и т.п.).</w:t>
      </w:r>
    </w:p>
    <w:p w14:paraId="48FB9910" w14:textId="77777777" w:rsidR="001A47B6" w:rsidRPr="00BE1C80" w:rsidRDefault="001A47B6" w:rsidP="001A47B6">
      <w:pPr>
        <w:jc w:val="both"/>
        <w:rPr>
          <w:color w:val="000000"/>
          <w:sz w:val="28"/>
          <w:szCs w:val="28"/>
        </w:rPr>
      </w:pPr>
      <w:r w:rsidRPr="00EF014E">
        <w:rPr>
          <w:sz w:val="28"/>
          <w:szCs w:val="28"/>
        </w:rPr>
        <w:t xml:space="preserve"> </w:t>
      </w:r>
      <w:r w:rsidRPr="00EF014E">
        <w:rPr>
          <w:sz w:val="28"/>
          <w:szCs w:val="28"/>
        </w:rPr>
        <w:tab/>
      </w:r>
      <w:r w:rsidRPr="00EF014E">
        <w:rPr>
          <w:color w:val="000000"/>
          <w:sz w:val="28"/>
          <w:szCs w:val="28"/>
        </w:rPr>
        <w:t>Для нештатных аварийно-спасательных формирований сроки приведения в гото</w:t>
      </w:r>
      <w:r w:rsidRPr="00EF014E">
        <w:rPr>
          <w:color w:val="000000"/>
          <w:sz w:val="28"/>
          <w:szCs w:val="28"/>
        </w:rPr>
        <w:t>в</w:t>
      </w:r>
      <w:r w:rsidRPr="00EF014E">
        <w:rPr>
          <w:color w:val="000000"/>
          <w:sz w:val="28"/>
          <w:szCs w:val="28"/>
        </w:rPr>
        <w:t>ность не должны превышать: в мирное время - 24 часа, военное время - 6 часов.</w:t>
      </w:r>
    </w:p>
    <w:p w14:paraId="570B7C7F" w14:textId="77777777" w:rsidR="00A5759A" w:rsidRDefault="00A5759A" w:rsidP="001A47B6">
      <w:pPr>
        <w:ind w:right="-285"/>
      </w:pPr>
    </w:p>
    <w:sectPr w:rsidR="00A5759A" w:rsidSect="001A47B6">
      <w:headerReference w:type="even" r:id="rId6"/>
      <w:pgSz w:w="11906" w:h="16838"/>
      <w:pgMar w:top="567" w:right="707" w:bottom="1134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BD4F3" w14:textId="77777777" w:rsidR="002F4D4E" w:rsidRDefault="001A47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955BD2" w14:textId="77777777" w:rsidR="002F4D4E" w:rsidRDefault="001A47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F3"/>
    <w:rsid w:val="001A47B6"/>
    <w:rsid w:val="00A5759A"/>
    <w:rsid w:val="00B3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130343A-8687-488E-A79C-3C36DD0B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7B6"/>
    <w:pPr>
      <w:spacing w:after="0" w:line="240" w:lineRule="auto"/>
    </w:pPr>
    <w:rPr>
      <w:rFonts w:ascii="Times New Roman" w:eastAsia="Malgun Gothic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A47B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7B6"/>
    <w:rPr>
      <w:rFonts w:ascii="Times New Roman" w:eastAsia="Malgun Gothic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rsid w:val="001A47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A47B6"/>
    <w:rPr>
      <w:rFonts w:ascii="Times New Roman" w:eastAsia="Malgun Gothic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A47B6"/>
  </w:style>
  <w:style w:type="table" w:styleId="a6">
    <w:name w:val="Table Grid"/>
    <w:basedOn w:val="a1"/>
    <w:rsid w:val="001A47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1039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2026-07-07T08:02:00Z</dcterms:created>
  <dcterms:modified xsi:type="dcterms:W3CDTF">2026-07-07T08:03:00Z</dcterms:modified>
</cp:coreProperties>
</file>