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A5B" w:rsidRPr="000A37C8" w:rsidRDefault="00410A5B" w:rsidP="00410A5B">
      <w:pPr>
        <w:tabs>
          <w:tab w:val="left" w:pos="2720"/>
        </w:tab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193.35pt;margin-top:-11.05pt;width:63.5pt;height:63.9pt;z-index:251659264">
            <v:imagedata r:id="rId4" o:title=""/>
          </v:shape>
          <o:OLEObject Type="Embed" ProgID="PBrush" ShapeID="_x0000_s1036" DrawAspect="Content" ObjectID="_1753796639" r:id="rId5"/>
        </w:object>
      </w:r>
      <w:r w:rsidRPr="003A48BC">
        <w:rPr>
          <w:rFonts w:ascii="Times New Roman" w:eastAsia="Times New Roman" w:hAnsi="Times New Roman" w:cs="Times New Roman"/>
          <w:noProof/>
          <w:sz w:val="24"/>
          <w:szCs w:val="24"/>
          <w:lang w:eastAsia="ru-RU"/>
        </w:rPr>
        <w:t xml:space="preserve">Тыва Республика                                                                                         </w:t>
      </w:r>
      <w:r w:rsidRPr="000A37C8">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Республика Тыва </w:t>
      </w:r>
    </w:p>
    <w:p w:rsidR="00410A5B" w:rsidRPr="003A48BC" w:rsidRDefault="00410A5B" w:rsidP="00410A5B">
      <w:pPr>
        <w:tabs>
          <w:tab w:val="left" w:pos="2720"/>
        </w:tabs>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Кызыл кожуун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Кызылский кожуун</w:t>
      </w:r>
    </w:p>
    <w:p w:rsidR="00410A5B" w:rsidRPr="003A48BC" w:rsidRDefault="00410A5B" w:rsidP="00410A5B">
      <w:pPr>
        <w:spacing w:after="0" w:line="240" w:lineRule="auto"/>
        <w:jc w:val="both"/>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Шамбалыг суму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Администрация сельского  </w:t>
      </w:r>
    </w:p>
    <w:p w:rsidR="00410A5B" w:rsidRPr="003A48BC" w:rsidRDefault="00410A5B" w:rsidP="00410A5B">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 чагыргазы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поселения с. Шамбалыгский</w:t>
      </w:r>
    </w:p>
    <w:p w:rsidR="00410A5B" w:rsidRPr="003A48BC" w:rsidRDefault="00410A5B" w:rsidP="00410A5B">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410A5B" w:rsidRPr="003A48BC" w:rsidRDefault="00410A5B" w:rsidP="00410A5B">
      <w:pPr>
        <w:spacing w:after="0" w:line="240" w:lineRule="auto"/>
        <w:jc w:val="both"/>
        <w:rPr>
          <w:rFonts w:ascii="Times New Roman" w:eastAsia="Times New Roman" w:hAnsi="Times New Roman" w:cs="Times New Roman"/>
          <w:noProof/>
          <w:sz w:val="24"/>
          <w:szCs w:val="24"/>
          <w:lang w:eastAsia="ru-RU"/>
        </w:rPr>
      </w:pPr>
    </w:p>
    <w:p w:rsidR="00410A5B" w:rsidRPr="003A48BC" w:rsidRDefault="00410A5B" w:rsidP="00410A5B">
      <w:pPr>
        <w:spacing w:after="0" w:line="240" w:lineRule="auto"/>
        <w:rPr>
          <w:rFonts w:ascii="Times New Roman" w:eastAsia="Times New Roman" w:hAnsi="Times New Roman" w:cs="Times New Roman"/>
          <w:b/>
          <w:noProof/>
          <w:sz w:val="24"/>
          <w:szCs w:val="24"/>
          <w:lang w:eastAsia="ru-RU"/>
        </w:rPr>
      </w:pPr>
    </w:p>
    <w:p w:rsidR="00410A5B" w:rsidRPr="003A48BC" w:rsidRDefault="00410A5B" w:rsidP="00410A5B">
      <w:pPr>
        <w:spacing w:after="0" w:line="240" w:lineRule="auto"/>
        <w:jc w:val="center"/>
        <w:rPr>
          <w:rFonts w:ascii="Times New Roman" w:eastAsia="Times New Roman" w:hAnsi="Times New Roman" w:cs="Times New Roman"/>
          <w:b/>
          <w:noProof/>
          <w:sz w:val="24"/>
          <w:szCs w:val="24"/>
          <w:lang w:eastAsia="ru-RU"/>
        </w:rPr>
      </w:pPr>
      <w:r w:rsidRPr="003A48BC">
        <w:rPr>
          <w:rFonts w:ascii="Times New Roman" w:eastAsia="Times New Roman" w:hAnsi="Times New Roman" w:cs="Times New Roman"/>
          <w:b/>
          <w:noProof/>
          <w:sz w:val="24"/>
          <w:szCs w:val="24"/>
          <w:lang w:eastAsia="ru-RU"/>
        </w:rPr>
        <w:t>Д О К Т А А Л</w:t>
      </w:r>
    </w:p>
    <w:p w:rsidR="00410A5B" w:rsidRPr="003A48BC" w:rsidRDefault="00410A5B" w:rsidP="00410A5B">
      <w:pPr>
        <w:spacing w:after="0" w:line="240" w:lineRule="auto"/>
        <w:jc w:val="center"/>
        <w:rPr>
          <w:rFonts w:ascii="Times New Roman" w:eastAsia="Times New Roman" w:hAnsi="Times New Roman" w:cs="Times New Roman"/>
          <w:b/>
          <w:noProof/>
          <w:sz w:val="24"/>
          <w:szCs w:val="24"/>
          <w:lang w:eastAsia="ru-RU"/>
        </w:rPr>
      </w:pPr>
    </w:p>
    <w:p w:rsidR="00410A5B" w:rsidRPr="003A48BC" w:rsidRDefault="00410A5B" w:rsidP="00410A5B">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41</w:t>
      </w:r>
    </w:p>
    <w:p w:rsidR="00410A5B" w:rsidRPr="003A48BC" w:rsidRDefault="00410A5B" w:rsidP="00410A5B">
      <w:pPr>
        <w:spacing w:after="0" w:line="240" w:lineRule="auto"/>
        <w:jc w:val="center"/>
        <w:rPr>
          <w:rFonts w:ascii="Times New Roman" w:eastAsia="Times New Roman" w:hAnsi="Times New Roman" w:cs="Times New Roman"/>
          <w:noProof/>
          <w:sz w:val="24"/>
          <w:szCs w:val="24"/>
          <w:lang w:eastAsia="ru-RU"/>
        </w:rPr>
      </w:pPr>
    </w:p>
    <w:p w:rsidR="00410A5B" w:rsidRPr="003A48BC" w:rsidRDefault="00410A5B" w:rsidP="00410A5B">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w:t>
      </w:r>
      <w:r w:rsidRPr="003A48BC">
        <w:rPr>
          <w:rFonts w:ascii="Times New Roman" w:eastAsia="Times New Roman" w:hAnsi="Times New Roman" w:cs="Times New Roman"/>
          <w:noProof/>
          <w:sz w:val="24"/>
          <w:szCs w:val="24"/>
          <w:lang w:eastAsia="ru-RU"/>
        </w:rPr>
        <w:t>редседателя администрации сельского  поселения</w:t>
      </w:r>
    </w:p>
    <w:p w:rsidR="00410A5B" w:rsidRPr="003A48BC" w:rsidRDefault="00410A5B" w:rsidP="00410A5B">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410A5B" w:rsidRPr="003A48BC" w:rsidRDefault="00410A5B" w:rsidP="00410A5B">
      <w:pPr>
        <w:spacing w:after="0" w:line="240" w:lineRule="auto"/>
        <w:jc w:val="center"/>
        <w:rPr>
          <w:rFonts w:ascii="Times New Roman" w:eastAsia="Times New Roman" w:hAnsi="Times New Roman" w:cs="Times New Roman"/>
          <w:noProof/>
          <w:sz w:val="24"/>
          <w:szCs w:val="24"/>
          <w:lang w:eastAsia="ru-RU"/>
        </w:rPr>
      </w:pPr>
    </w:p>
    <w:p w:rsidR="00410A5B" w:rsidRDefault="00410A5B" w:rsidP="00410A5B">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08</w:t>
      </w:r>
      <w:r w:rsidRPr="003A48BC">
        <w:rPr>
          <w:rFonts w:ascii="Times New Roman" w:eastAsia="Times New Roman" w:hAnsi="Times New Roman" w:cs="Times New Roman"/>
          <w:noProof/>
          <w:sz w:val="24"/>
          <w:szCs w:val="24"/>
          <w:lang w:eastAsia="ru-RU"/>
        </w:rPr>
        <w:t xml:space="preserve"> декаб</w:t>
      </w:r>
      <w:r>
        <w:rPr>
          <w:rFonts w:ascii="Times New Roman" w:eastAsia="Times New Roman" w:hAnsi="Times New Roman" w:cs="Times New Roman"/>
          <w:noProof/>
          <w:sz w:val="24"/>
          <w:szCs w:val="24"/>
          <w:lang w:eastAsia="ru-RU"/>
        </w:rPr>
        <w:t>ря 2022</w:t>
      </w:r>
      <w:r w:rsidRPr="003A48BC">
        <w:rPr>
          <w:rFonts w:ascii="Times New Roman" w:eastAsia="Times New Roman" w:hAnsi="Times New Roman" w:cs="Times New Roman"/>
          <w:noProof/>
          <w:sz w:val="24"/>
          <w:szCs w:val="24"/>
          <w:lang w:eastAsia="ru-RU"/>
        </w:rPr>
        <w:t xml:space="preserve"> года</w:t>
      </w:r>
    </w:p>
    <w:p w:rsidR="00410A5B" w:rsidRPr="003415A9" w:rsidRDefault="00410A5B" w:rsidP="00410A5B">
      <w:pPr>
        <w:spacing w:after="0" w:line="240" w:lineRule="auto"/>
        <w:jc w:val="center"/>
        <w:rPr>
          <w:rFonts w:ascii="Times New Roman" w:eastAsia="Times New Roman" w:hAnsi="Times New Roman" w:cs="Times New Roman"/>
          <w:noProof/>
          <w:sz w:val="24"/>
          <w:szCs w:val="24"/>
          <w:lang w:eastAsia="ru-RU"/>
        </w:rPr>
      </w:pPr>
    </w:p>
    <w:p w:rsidR="00410A5B" w:rsidRPr="003415A9" w:rsidRDefault="00410A5B" w:rsidP="00410A5B">
      <w:pPr>
        <w:pStyle w:val="ConsPlusTitle"/>
        <w:jc w:val="center"/>
        <w:rPr>
          <w:rFonts w:ascii="Times New Roman" w:hAnsi="Times New Roman" w:cs="Times New Roman"/>
        </w:rPr>
      </w:pPr>
      <w:bookmarkStart w:id="0" w:name="_GoBack"/>
      <w:r w:rsidRPr="003415A9">
        <w:rPr>
          <w:rFonts w:ascii="Times New Roman" w:hAnsi="Times New Roman" w:cs="Times New Roman"/>
        </w:rPr>
        <w:t>Об утверждении Порядка предварительного уведомления</w:t>
      </w:r>
    </w:p>
    <w:p w:rsidR="00410A5B" w:rsidRPr="003415A9" w:rsidRDefault="00410A5B" w:rsidP="00410A5B">
      <w:pPr>
        <w:pStyle w:val="ConsPlusTitle"/>
        <w:jc w:val="center"/>
        <w:rPr>
          <w:rFonts w:ascii="Times New Roman" w:hAnsi="Times New Roman" w:cs="Times New Roman"/>
        </w:rPr>
      </w:pPr>
      <w:r w:rsidRPr="003415A9">
        <w:rPr>
          <w:rFonts w:ascii="Times New Roman" w:hAnsi="Times New Roman" w:cs="Times New Roman"/>
        </w:rPr>
        <w:t>представителя нанимателя (работодателя) о выполнении иной</w:t>
      </w:r>
    </w:p>
    <w:p w:rsidR="00410A5B" w:rsidRPr="003415A9" w:rsidRDefault="00410A5B" w:rsidP="00410A5B">
      <w:pPr>
        <w:pStyle w:val="ConsPlusTitle"/>
        <w:jc w:val="center"/>
        <w:rPr>
          <w:rFonts w:ascii="Times New Roman" w:hAnsi="Times New Roman" w:cs="Times New Roman"/>
        </w:rPr>
      </w:pPr>
      <w:r w:rsidRPr="003415A9">
        <w:rPr>
          <w:rFonts w:ascii="Times New Roman" w:hAnsi="Times New Roman" w:cs="Times New Roman"/>
        </w:rPr>
        <w:t>оплачиваемой работы муниципальными служащими администрации</w:t>
      </w:r>
    </w:p>
    <w:p w:rsidR="00410A5B" w:rsidRPr="003415A9" w:rsidRDefault="00410A5B" w:rsidP="00410A5B">
      <w:pPr>
        <w:pStyle w:val="ConsPlusTitle"/>
        <w:jc w:val="center"/>
        <w:rPr>
          <w:rFonts w:ascii="Times New Roman" w:hAnsi="Times New Roman" w:cs="Times New Roman"/>
        </w:rPr>
      </w:pPr>
      <w:r>
        <w:rPr>
          <w:rFonts w:ascii="Times New Roman" w:hAnsi="Times New Roman" w:cs="Times New Roman"/>
        </w:rPr>
        <w:t>«</w:t>
      </w:r>
      <w:r w:rsidRPr="003415A9">
        <w:rPr>
          <w:rFonts w:ascii="Times New Roman" w:hAnsi="Times New Roman" w:cs="Times New Roman"/>
        </w:rPr>
        <w:t xml:space="preserve">сельского поселения </w:t>
      </w:r>
      <w:proofErr w:type="spellStart"/>
      <w:r w:rsidRPr="003415A9">
        <w:rPr>
          <w:rFonts w:ascii="Times New Roman" w:hAnsi="Times New Roman" w:cs="Times New Roman"/>
        </w:rPr>
        <w:t>сумона</w:t>
      </w:r>
      <w:proofErr w:type="spellEnd"/>
      <w:r w:rsidRPr="003415A9">
        <w:rPr>
          <w:rFonts w:ascii="Times New Roman" w:hAnsi="Times New Roman" w:cs="Times New Roman"/>
        </w:rPr>
        <w:t xml:space="preserve"> </w:t>
      </w:r>
      <w:proofErr w:type="spellStart"/>
      <w:r w:rsidRPr="003415A9">
        <w:rPr>
          <w:rFonts w:ascii="Times New Roman" w:hAnsi="Times New Roman" w:cs="Times New Roman"/>
        </w:rPr>
        <w:t>Шамбалыгский</w:t>
      </w:r>
      <w:proofErr w:type="spellEnd"/>
      <w:r w:rsidRPr="003415A9">
        <w:rPr>
          <w:rFonts w:ascii="Times New Roman" w:hAnsi="Times New Roman" w:cs="Times New Roman"/>
        </w:rPr>
        <w:t xml:space="preserve"> </w:t>
      </w:r>
      <w:proofErr w:type="spellStart"/>
      <w:r w:rsidRPr="003415A9">
        <w:rPr>
          <w:rFonts w:ascii="Times New Roman" w:hAnsi="Times New Roman" w:cs="Times New Roman"/>
        </w:rPr>
        <w:t>Кызылского</w:t>
      </w:r>
      <w:proofErr w:type="spellEnd"/>
      <w:r w:rsidRPr="003415A9">
        <w:rPr>
          <w:rFonts w:ascii="Times New Roman" w:hAnsi="Times New Roman" w:cs="Times New Roman"/>
        </w:rPr>
        <w:t xml:space="preserve"> </w:t>
      </w:r>
      <w:proofErr w:type="spellStart"/>
      <w:r w:rsidRPr="003415A9">
        <w:rPr>
          <w:rFonts w:ascii="Times New Roman" w:hAnsi="Times New Roman" w:cs="Times New Roman"/>
        </w:rPr>
        <w:t>кожууна</w:t>
      </w:r>
      <w:proofErr w:type="spellEnd"/>
      <w:r w:rsidRPr="003415A9">
        <w:rPr>
          <w:rFonts w:ascii="Times New Roman" w:hAnsi="Times New Roman" w:cs="Times New Roman"/>
        </w:rPr>
        <w:t xml:space="preserve"> Республики Тыва»</w:t>
      </w:r>
    </w:p>
    <w:bookmarkEnd w:id="0"/>
    <w:p w:rsidR="00410A5B" w:rsidRPr="003415A9" w:rsidRDefault="00410A5B" w:rsidP="00410A5B">
      <w:pPr>
        <w:pStyle w:val="ConsPlusNormal"/>
        <w:jc w:val="both"/>
      </w:pPr>
    </w:p>
    <w:p w:rsidR="00410A5B" w:rsidRPr="003415A9" w:rsidRDefault="00410A5B" w:rsidP="00410A5B">
      <w:pPr>
        <w:pStyle w:val="ConsPlusNormal"/>
        <w:ind w:firstLine="540"/>
        <w:jc w:val="both"/>
      </w:pPr>
      <w:r w:rsidRPr="003415A9">
        <w:t xml:space="preserve">В целях предотвращения конфликта интересов, укрепления служебной дисциплины муниципальных служащих администрации «сельского поселения </w:t>
      </w:r>
      <w:proofErr w:type="spellStart"/>
      <w:r w:rsidRPr="003415A9">
        <w:t>сумона</w:t>
      </w:r>
      <w:proofErr w:type="spellEnd"/>
      <w:r w:rsidRPr="003415A9">
        <w:t xml:space="preserve"> </w:t>
      </w:r>
      <w:proofErr w:type="spellStart"/>
      <w:r w:rsidRPr="003415A9">
        <w:t>Шамбалыгский</w:t>
      </w:r>
      <w:proofErr w:type="spellEnd"/>
      <w:r w:rsidRPr="003415A9">
        <w:t xml:space="preserve"> </w:t>
      </w:r>
      <w:proofErr w:type="spellStart"/>
      <w:r w:rsidRPr="003415A9">
        <w:t>Кызылского</w:t>
      </w:r>
      <w:proofErr w:type="spellEnd"/>
      <w:r w:rsidRPr="003415A9">
        <w:t xml:space="preserve"> </w:t>
      </w:r>
      <w:proofErr w:type="spellStart"/>
      <w:r w:rsidRPr="003415A9">
        <w:t>кожууна</w:t>
      </w:r>
      <w:proofErr w:type="spellEnd"/>
      <w:r w:rsidRPr="003415A9">
        <w:t xml:space="preserve"> Республики Тыва», руководствуясь частью 2 статьи 11 Федерального закона от 02.03.2007 № 25-ФЗ «О муниципальной службе в Российской Федерации»,</w:t>
      </w:r>
    </w:p>
    <w:p w:rsidR="00410A5B" w:rsidRPr="003415A9" w:rsidRDefault="00410A5B" w:rsidP="00410A5B">
      <w:pPr>
        <w:pStyle w:val="ConsPlusNormal"/>
        <w:ind w:firstLine="540"/>
        <w:jc w:val="both"/>
      </w:pPr>
      <w:r w:rsidRPr="003415A9">
        <w:t xml:space="preserve"> ПОСТАНОВЛЯЮ:</w:t>
      </w:r>
    </w:p>
    <w:p w:rsidR="00410A5B" w:rsidRPr="003415A9" w:rsidRDefault="00410A5B" w:rsidP="00410A5B">
      <w:pPr>
        <w:pStyle w:val="ConsPlusNormal"/>
        <w:spacing w:before="240"/>
        <w:ind w:firstLine="540"/>
        <w:jc w:val="both"/>
      </w:pPr>
      <w:r w:rsidRPr="003415A9">
        <w:t xml:space="preserve">1. Утвердить </w:t>
      </w:r>
      <w:hyperlink w:anchor="Par32" w:tooltip="ПОРЯДОК" w:history="1">
        <w:r w:rsidRPr="003415A9">
          <w:t>Порядок</w:t>
        </w:r>
      </w:hyperlink>
      <w:r w:rsidRPr="003415A9">
        <w:t xml:space="preserve"> предварительного уведомления представителя нанимателя (работодателя) о выполнении иной оплачиваемой работы муниципальными служащими администрации «сельского поселения </w:t>
      </w:r>
      <w:proofErr w:type="spellStart"/>
      <w:r w:rsidRPr="003415A9">
        <w:t>сумона</w:t>
      </w:r>
      <w:proofErr w:type="spellEnd"/>
      <w:r w:rsidRPr="003415A9">
        <w:t xml:space="preserve"> </w:t>
      </w:r>
      <w:proofErr w:type="spellStart"/>
      <w:r w:rsidRPr="003415A9">
        <w:t>Шамбалыгский</w:t>
      </w:r>
      <w:proofErr w:type="spellEnd"/>
      <w:r w:rsidRPr="003415A9">
        <w:t xml:space="preserve"> </w:t>
      </w:r>
      <w:proofErr w:type="spellStart"/>
      <w:r w:rsidRPr="003415A9">
        <w:t>Кызылского</w:t>
      </w:r>
      <w:proofErr w:type="spellEnd"/>
      <w:r w:rsidRPr="003415A9">
        <w:t xml:space="preserve"> </w:t>
      </w:r>
      <w:proofErr w:type="spellStart"/>
      <w:r w:rsidRPr="003415A9">
        <w:t>кожууна</w:t>
      </w:r>
      <w:proofErr w:type="spellEnd"/>
      <w:r w:rsidRPr="003415A9">
        <w:t xml:space="preserve"> Республики Тыва» согласно приложению.</w:t>
      </w:r>
    </w:p>
    <w:p w:rsidR="00410A5B" w:rsidRPr="003415A9" w:rsidRDefault="00410A5B" w:rsidP="00410A5B">
      <w:pPr>
        <w:pStyle w:val="ConsPlusNormal"/>
        <w:spacing w:before="240"/>
        <w:ind w:firstLine="540"/>
        <w:jc w:val="both"/>
      </w:pPr>
      <w:r w:rsidRPr="003415A9">
        <w:t xml:space="preserve">2. Контроль за исполнением настоящего постановления возложить на </w:t>
      </w:r>
      <w:r>
        <w:t>специалиста администрации - Биче-</w:t>
      </w:r>
      <w:proofErr w:type="spellStart"/>
      <w:r>
        <w:t>оол</w:t>
      </w:r>
      <w:proofErr w:type="spellEnd"/>
      <w:r>
        <w:t xml:space="preserve"> А.Н.</w:t>
      </w:r>
    </w:p>
    <w:p w:rsidR="00410A5B" w:rsidRPr="003415A9" w:rsidRDefault="00410A5B" w:rsidP="00410A5B">
      <w:pPr>
        <w:pStyle w:val="ConsPlusNormal"/>
        <w:spacing w:before="240"/>
        <w:ind w:firstLine="540"/>
        <w:jc w:val="both"/>
      </w:pPr>
      <w:r w:rsidRPr="003415A9">
        <w:t xml:space="preserve">3. Опубликовать настоящее постановление на официальном сайте https://шамбалыг.рф/. </w:t>
      </w:r>
    </w:p>
    <w:p w:rsidR="00410A5B" w:rsidRPr="003415A9" w:rsidRDefault="00410A5B" w:rsidP="00410A5B">
      <w:pPr>
        <w:pStyle w:val="ConsPlusNormal"/>
        <w:spacing w:before="240"/>
        <w:ind w:firstLine="540"/>
        <w:jc w:val="both"/>
      </w:pPr>
      <w:r w:rsidRPr="003415A9">
        <w:t>4. Настоящее постановление вступает в силу со дня его официального подписания.</w:t>
      </w: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r w:rsidRPr="003415A9">
        <w:t xml:space="preserve">Председатель администрации </w:t>
      </w:r>
      <w:r w:rsidRPr="003415A9">
        <w:tab/>
      </w:r>
      <w:r w:rsidRPr="003415A9">
        <w:tab/>
      </w:r>
      <w:r w:rsidRPr="003415A9">
        <w:tab/>
      </w:r>
      <w:r w:rsidRPr="003415A9">
        <w:tab/>
      </w:r>
      <w:r w:rsidRPr="003415A9">
        <w:tab/>
      </w:r>
      <w:r w:rsidRPr="003415A9">
        <w:tab/>
        <w:t xml:space="preserve">             </w:t>
      </w:r>
    </w:p>
    <w:p w:rsidR="00410A5B" w:rsidRPr="003415A9" w:rsidRDefault="00410A5B" w:rsidP="00410A5B">
      <w:pPr>
        <w:pStyle w:val="ConsPlusNormal"/>
        <w:jc w:val="both"/>
      </w:pPr>
      <w:proofErr w:type="spellStart"/>
      <w:r w:rsidRPr="003415A9">
        <w:t>сумона</w:t>
      </w:r>
      <w:proofErr w:type="spellEnd"/>
      <w:r w:rsidRPr="003415A9">
        <w:t xml:space="preserve"> </w:t>
      </w:r>
      <w:proofErr w:type="spellStart"/>
      <w:r w:rsidRPr="003415A9">
        <w:t>Шамбалыгский</w:t>
      </w:r>
      <w:proofErr w:type="spellEnd"/>
      <w:r w:rsidRPr="003415A9">
        <w:t>:</w:t>
      </w:r>
      <w:r w:rsidRPr="003415A9">
        <w:tab/>
      </w:r>
      <w:r w:rsidRPr="003415A9">
        <w:tab/>
      </w:r>
      <w:r w:rsidRPr="003415A9">
        <w:tab/>
      </w:r>
      <w:r w:rsidRPr="003415A9">
        <w:tab/>
      </w:r>
      <w:r w:rsidRPr="003415A9">
        <w:tab/>
      </w:r>
      <w:r w:rsidRPr="003415A9">
        <w:tab/>
      </w:r>
      <w:r w:rsidRPr="003415A9">
        <w:tab/>
      </w:r>
      <w:proofErr w:type="spellStart"/>
      <w:r w:rsidRPr="003415A9">
        <w:t>Ондар</w:t>
      </w:r>
      <w:proofErr w:type="spellEnd"/>
      <w:r w:rsidRPr="003415A9">
        <w:t xml:space="preserve"> Т.Д.</w:t>
      </w: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Default="00410A5B" w:rsidP="00410A5B">
      <w:pPr>
        <w:pStyle w:val="ConsPlusNormal"/>
        <w:outlineLvl w:val="0"/>
      </w:pPr>
    </w:p>
    <w:p w:rsidR="00410A5B" w:rsidRPr="003415A9" w:rsidRDefault="00410A5B" w:rsidP="00410A5B">
      <w:pPr>
        <w:pStyle w:val="ConsPlusNormal"/>
        <w:outlineLvl w:val="0"/>
      </w:pPr>
    </w:p>
    <w:p w:rsidR="00410A5B" w:rsidRPr="003415A9" w:rsidRDefault="00410A5B" w:rsidP="00410A5B">
      <w:pPr>
        <w:pStyle w:val="ConsPlusNormal"/>
        <w:jc w:val="right"/>
        <w:outlineLvl w:val="0"/>
      </w:pPr>
      <w:r w:rsidRPr="003415A9">
        <w:lastRenderedPageBreak/>
        <w:t>Приложение</w:t>
      </w:r>
    </w:p>
    <w:p w:rsidR="00410A5B" w:rsidRPr="003415A9" w:rsidRDefault="00410A5B" w:rsidP="00410A5B">
      <w:pPr>
        <w:pStyle w:val="ConsPlusNormal"/>
        <w:jc w:val="right"/>
      </w:pPr>
      <w:r w:rsidRPr="003415A9">
        <w:t>к постановлению администрации</w:t>
      </w:r>
    </w:p>
    <w:p w:rsidR="00410A5B" w:rsidRPr="003415A9" w:rsidRDefault="00410A5B" w:rsidP="00410A5B">
      <w:pPr>
        <w:pStyle w:val="ConsPlusNormal"/>
        <w:jc w:val="right"/>
      </w:pPr>
      <w:proofErr w:type="spellStart"/>
      <w:r>
        <w:t>сумона</w:t>
      </w:r>
      <w:proofErr w:type="spellEnd"/>
      <w:r>
        <w:t xml:space="preserve"> </w:t>
      </w:r>
      <w:proofErr w:type="spellStart"/>
      <w:r>
        <w:t>Шамбалыгский</w:t>
      </w:r>
      <w:proofErr w:type="spellEnd"/>
    </w:p>
    <w:p w:rsidR="00410A5B" w:rsidRPr="003415A9" w:rsidRDefault="00410A5B" w:rsidP="00410A5B">
      <w:pPr>
        <w:pStyle w:val="ConsPlusNormal"/>
        <w:jc w:val="right"/>
      </w:pPr>
      <w:r w:rsidRPr="003415A9">
        <w:t xml:space="preserve">от </w:t>
      </w:r>
      <w:r>
        <w:t>08.12.2022</w:t>
      </w:r>
      <w:r w:rsidRPr="003415A9">
        <w:t xml:space="preserve"> № </w:t>
      </w:r>
      <w:r>
        <w:t>41</w:t>
      </w:r>
    </w:p>
    <w:p w:rsidR="00410A5B" w:rsidRPr="003415A9" w:rsidRDefault="00410A5B" w:rsidP="00410A5B">
      <w:pPr>
        <w:pStyle w:val="ConsPlusNormal"/>
        <w:jc w:val="both"/>
      </w:pPr>
    </w:p>
    <w:p w:rsidR="00410A5B" w:rsidRPr="003415A9" w:rsidRDefault="00410A5B" w:rsidP="00410A5B">
      <w:pPr>
        <w:pStyle w:val="ConsPlusTitle"/>
        <w:jc w:val="center"/>
        <w:rPr>
          <w:rFonts w:ascii="Times New Roman" w:hAnsi="Times New Roman" w:cs="Times New Roman"/>
        </w:rPr>
      </w:pPr>
      <w:bookmarkStart w:id="1" w:name="Par32"/>
      <w:bookmarkEnd w:id="1"/>
      <w:r w:rsidRPr="003415A9">
        <w:rPr>
          <w:rFonts w:ascii="Times New Roman" w:hAnsi="Times New Roman" w:cs="Times New Roman"/>
        </w:rPr>
        <w:t>ПОРЯДОК</w:t>
      </w:r>
    </w:p>
    <w:p w:rsidR="00410A5B" w:rsidRPr="003415A9" w:rsidRDefault="00410A5B" w:rsidP="00410A5B">
      <w:pPr>
        <w:pStyle w:val="ConsPlusTitle"/>
        <w:jc w:val="center"/>
        <w:rPr>
          <w:rFonts w:ascii="Times New Roman" w:hAnsi="Times New Roman" w:cs="Times New Roman"/>
        </w:rPr>
      </w:pPr>
      <w:r w:rsidRPr="003415A9">
        <w:rPr>
          <w:rFonts w:ascii="Times New Roman" w:hAnsi="Times New Roman" w:cs="Times New Roman"/>
        </w:rPr>
        <w:t>предварительного уведомления представителя нанимателя</w:t>
      </w:r>
    </w:p>
    <w:p w:rsidR="00410A5B" w:rsidRPr="003415A9" w:rsidRDefault="00410A5B" w:rsidP="00410A5B">
      <w:pPr>
        <w:pStyle w:val="ConsPlusTitle"/>
        <w:jc w:val="center"/>
        <w:rPr>
          <w:rFonts w:ascii="Times New Roman" w:hAnsi="Times New Roman" w:cs="Times New Roman"/>
        </w:rPr>
      </w:pPr>
      <w:r w:rsidRPr="003415A9">
        <w:rPr>
          <w:rFonts w:ascii="Times New Roman" w:hAnsi="Times New Roman" w:cs="Times New Roman"/>
        </w:rPr>
        <w:t>(работодателя) о выполнении иной оплачиваемой работы</w:t>
      </w:r>
    </w:p>
    <w:p w:rsidR="00410A5B" w:rsidRPr="003415A9" w:rsidRDefault="00410A5B" w:rsidP="00410A5B">
      <w:pPr>
        <w:pStyle w:val="ConsPlusTitle"/>
        <w:jc w:val="center"/>
        <w:rPr>
          <w:rFonts w:ascii="Times New Roman" w:hAnsi="Times New Roman" w:cs="Times New Roman"/>
        </w:rPr>
      </w:pPr>
      <w:r w:rsidRPr="003415A9">
        <w:rPr>
          <w:rFonts w:ascii="Times New Roman" w:hAnsi="Times New Roman" w:cs="Times New Roman"/>
        </w:rPr>
        <w:t xml:space="preserve">муниципальными служащими администрации </w:t>
      </w:r>
      <w:r>
        <w:rPr>
          <w:rFonts w:ascii="Times New Roman" w:hAnsi="Times New Roman" w:cs="Times New Roman"/>
        </w:rPr>
        <w:t>«</w:t>
      </w:r>
      <w:r w:rsidRPr="003415A9">
        <w:rPr>
          <w:rFonts w:ascii="Times New Roman" w:hAnsi="Times New Roman" w:cs="Times New Roman"/>
        </w:rPr>
        <w:t xml:space="preserve">сельского поселения </w:t>
      </w:r>
      <w:proofErr w:type="spellStart"/>
      <w:r w:rsidRPr="003415A9">
        <w:rPr>
          <w:rFonts w:ascii="Times New Roman" w:hAnsi="Times New Roman" w:cs="Times New Roman"/>
        </w:rPr>
        <w:t>сумона</w:t>
      </w:r>
      <w:proofErr w:type="spellEnd"/>
      <w:r w:rsidRPr="003415A9">
        <w:rPr>
          <w:rFonts w:ascii="Times New Roman" w:hAnsi="Times New Roman" w:cs="Times New Roman"/>
        </w:rPr>
        <w:t xml:space="preserve"> </w:t>
      </w:r>
      <w:proofErr w:type="spellStart"/>
      <w:r w:rsidRPr="003415A9">
        <w:rPr>
          <w:rFonts w:ascii="Times New Roman" w:hAnsi="Times New Roman" w:cs="Times New Roman"/>
        </w:rPr>
        <w:t>Шамбалыгский</w:t>
      </w:r>
      <w:proofErr w:type="spellEnd"/>
      <w:r w:rsidRPr="003415A9">
        <w:rPr>
          <w:rFonts w:ascii="Times New Roman" w:hAnsi="Times New Roman" w:cs="Times New Roman"/>
        </w:rPr>
        <w:t xml:space="preserve"> </w:t>
      </w:r>
      <w:proofErr w:type="spellStart"/>
      <w:r w:rsidRPr="003415A9">
        <w:rPr>
          <w:rFonts w:ascii="Times New Roman" w:hAnsi="Times New Roman" w:cs="Times New Roman"/>
        </w:rPr>
        <w:t>Кызылского</w:t>
      </w:r>
      <w:proofErr w:type="spellEnd"/>
      <w:r w:rsidRPr="003415A9">
        <w:rPr>
          <w:rFonts w:ascii="Times New Roman" w:hAnsi="Times New Roman" w:cs="Times New Roman"/>
        </w:rPr>
        <w:t xml:space="preserve"> </w:t>
      </w:r>
      <w:proofErr w:type="spellStart"/>
      <w:r w:rsidRPr="003415A9">
        <w:rPr>
          <w:rFonts w:ascii="Times New Roman" w:hAnsi="Times New Roman" w:cs="Times New Roman"/>
        </w:rPr>
        <w:t>кожууна</w:t>
      </w:r>
      <w:proofErr w:type="spellEnd"/>
      <w:r w:rsidRPr="003415A9">
        <w:rPr>
          <w:rFonts w:ascii="Times New Roman" w:hAnsi="Times New Roman" w:cs="Times New Roman"/>
        </w:rPr>
        <w:t xml:space="preserve"> Республики Тыва»</w:t>
      </w:r>
    </w:p>
    <w:p w:rsidR="00410A5B" w:rsidRPr="003415A9" w:rsidRDefault="00410A5B" w:rsidP="00410A5B">
      <w:pPr>
        <w:pStyle w:val="ConsPlusNormal"/>
        <w:jc w:val="both"/>
      </w:pPr>
    </w:p>
    <w:p w:rsidR="00410A5B" w:rsidRPr="003415A9" w:rsidRDefault="00410A5B" w:rsidP="00410A5B">
      <w:pPr>
        <w:pStyle w:val="ConsPlusNormal"/>
        <w:ind w:firstLine="540"/>
        <w:jc w:val="both"/>
      </w:pPr>
      <w:r w:rsidRPr="003415A9">
        <w:t xml:space="preserve">1. Настоящий Порядок устанавливает процедуру предварительного уведомления представителя нанимателя (работодателя) о предстоящем выполнении иной оплачиваемой работы муниципальными служащими администрации «сельского поселения </w:t>
      </w:r>
      <w:proofErr w:type="spellStart"/>
      <w:r w:rsidRPr="003415A9">
        <w:t>сумона</w:t>
      </w:r>
      <w:proofErr w:type="spellEnd"/>
      <w:r w:rsidRPr="003415A9">
        <w:t xml:space="preserve"> </w:t>
      </w:r>
      <w:proofErr w:type="spellStart"/>
      <w:r w:rsidRPr="003415A9">
        <w:t>Шамбалыгский</w:t>
      </w:r>
      <w:proofErr w:type="spellEnd"/>
      <w:r w:rsidRPr="003415A9">
        <w:t xml:space="preserve"> </w:t>
      </w:r>
      <w:proofErr w:type="spellStart"/>
      <w:r w:rsidRPr="003415A9">
        <w:t>Кызылского</w:t>
      </w:r>
      <w:proofErr w:type="spellEnd"/>
      <w:r w:rsidRPr="003415A9">
        <w:t xml:space="preserve"> </w:t>
      </w:r>
      <w:proofErr w:type="spellStart"/>
      <w:r w:rsidRPr="003415A9">
        <w:t>кожууна</w:t>
      </w:r>
      <w:proofErr w:type="spellEnd"/>
      <w:r w:rsidRPr="003415A9">
        <w:t xml:space="preserve"> Республики Тыва» (далее - муниципальные служащие) и муниципальными служащими структурных подразделений, наделенных правами юридического лица (далее - структурные подразделения), а также форму уведомления представителя нанимателя (работодателя) о предстоящем выполнении иной оплачиваемой работы (далее - уведомление).</w:t>
      </w:r>
    </w:p>
    <w:p w:rsidR="00410A5B" w:rsidRPr="003415A9" w:rsidRDefault="00410A5B" w:rsidP="00410A5B">
      <w:pPr>
        <w:pStyle w:val="ConsPlusNormal"/>
        <w:spacing w:before="240"/>
        <w:ind w:firstLine="540"/>
        <w:jc w:val="both"/>
      </w:pPr>
      <w:r w:rsidRPr="003415A9">
        <w:t xml:space="preserve">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конфликта интересов </w:t>
      </w:r>
      <w:proofErr w:type="gramStart"/>
      <w:r w:rsidRPr="003415A9">
        <w:t>и</w:t>
      </w:r>
      <w:proofErr w:type="gramEnd"/>
      <w:r w:rsidRPr="003415A9">
        <w:t xml:space="preserve"> если иное не предусмотрено федеральным законодательством.</w:t>
      </w:r>
    </w:p>
    <w:p w:rsidR="00410A5B" w:rsidRPr="003415A9" w:rsidRDefault="00410A5B" w:rsidP="00410A5B">
      <w:pPr>
        <w:pStyle w:val="ConsPlusNormal"/>
        <w:spacing w:before="240"/>
        <w:ind w:firstLine="540"/>
        <w:jc w:val="both"/>
      </w:pPr>
      <w:r w:rsidRPr="003415A9">
        <w:t xml:space="preserve">3. Уведомление представителя нанимателя (работодателя) о предстоящем выполнении иной оплачиваемой работы составляется муниципальным служащим на имя председателя администрации «сельского поселения </w:t>
      </w:r>
      <w:proofErr w:type="spellStart"/>
      <w:r w:rsidRPr="003415A9">
        <w:t>сумона</w:t>
      </w:r>
      <w:proofErr w:type="spellEnd"/>
      <w:r w:rsidRPr="003415A9">
        <w:t xml:space="preserve"> </w:t>
      </w:r>
      <w:proofErr w:type="spellStart"/>
      <w:r w:rsidRPr="003415A9">
        <w:t>Шамбалыгский</w:t>
      </w:r>
      <w:proofErr w:type="spellEnd"/>
      <w:r w:rsidRPr="003415A9">
        <w:t xml:space="preserve"> </w:t>
      </w:r>
      <w:proofErr w:type="spellStart"/>
      <w:r w:rsidRPr="003415A9">
        <w:t>Кызылского</w:t>
      </w:r>
      <w:proofErr w:type="spellEnd"/>
      <w:r w:rsidRPr="003415A9">
        <w:t xml:space="preserve"> </w:t>
      </w:r>
      <w:proofErr w:type="spellStart"/>
      <w:r w:rsidRPr="003415A9">
        <w:t>кожууна</w:t>
      </w:r>
      <w:proofErr w:type="spellEnd"/>
      <w:r w:rsidRPr="003415A9">
        <w:t xml:space="preserve"> Республики Тыва» в письменной форме согласно </w:t>
      </w:r>
      <w:hyperlink w:anchor="Par65" w:tooltip="Приложение N 1" w:history="1">
        <w:r w:rsidRPr="003415A9">
          <w:t>приложению № 1</w:t>
        </w:r>
      </w:hyperlink>
      <w:r w:rsidRPr="003415A9">
        <w:t xml:space="preserve"> к настоящему Порядку, заверяется личной подписью с указанием даты оформления уведомления и передается в </w:t>
      </w:r>
      <w:r w:rsidRPr="003415A9">
        <w:rPr>
          <w:i/>
        </w:rPr>
        <w:t xml:space="preserve">отдел кадров/ специалисту </w:t>
      </w:r>
      <w:r w:rsidRPr="003415A9">
        <w:t xml:space="preserve">администрации </w:t>
      </w:r>
      <w:r>
        <w:t>«Биче-</w:t>
      </w:r>
      <w:proofErr w:type="spellStart"/>
      <w:r>
        <w:t>оол</w:t>
      </w:r>
      <w:proofErr w:type="spellEnd"/>
      <w:r>
        <w:t xml:space="preserve"> А.Н.</w:t>
      </w:r>
      <w:r w:rsidRPr="003415A9">
        <w:t xml:space="preserve">». </w:t>
      </w:r>
    </w:p>
    <w:p w:rsidR="00410A5B" w:rsidRPr="003415A9" w:rsidRDefault="00410A5B" w:rsidP="00410A5B">
      <w:pPr>
        <w:pStyle w:val="ConsPlusNormal"/>
        <w:spacing w:before="240"/>
        <w:ind w:firstLine="540"/>
        <w:jc w:val="both"/>
      </w:pPr>
      <w:r w:rsidRPr="003415A9">
        <w:t>3.1. Уведомление должно содержать следующую информацию:</w:t>
      </w:r>
    </w:p>
    <w:p w:rsidR="00410A5B" w:rsidRPr="003415A9" w:rsidRDefault="00410A5B" w:rsidP="00410A5B">
      <w:pPr>
        <w:pStyle w:val="ConsPlusNormal"/>
        <w:spacing w:before="240"/>
        <w:ind w:firstLine="540"/>
        <w:jc w:val="both"/>
      </w:pPr>
      <w:r w:rsidRPr="003415A9">
        <w:t>- наименование и юридический адрес организации (физического лица), с которым будет заключен договор о выполнении иной оплачиваемой работы;</w:t>
      </w:r>
    </w:p>
    <w:p w:rsidR="00410A5B" w:rsidRPr="003415A9" w:rsidRDefault="00410A5B" w:rsidP="00410A5B">
      <w:pPr>
        <w:pStyle w:val="ConsPlusNormal"/>
        <w:spacing w:before="240"/>
        <w:ind w:firstLine="540"/>
        <w:jc w:val="both"/>
      </w:pPr>
      <w:r w:rsidRPr="003415A9">
        <w:t>- должность, должностные обязанности, обязанности по гражданско-правовому договору, тематику выполняемой работы (в том числе наименование предмета преподавания, темы лекций, научно-исследовательской работы);</w:t>
      </w:r>
    </w:p>
    <w:p w:rsidR="00410A5B" w:rsidRPr="003415A9" w:rsidRDefault="00410A5B" w:rsidP="00410A5B">
      <w:pPr>
        <w:pStyle w:val="ConsPlusNormal"/>
        <w:spacing w:before="240"/>
        <w:ind w:firstLine="540"/>
        <w:jc w:val="both"/>
      </w:pPr>
      <w:r w:rsidRPr="003415A9">
        <w:t>- предполагаемый график и период выполнения иной оплачиваемой работы;</w:t>
      </w:r>
    </w:p>
    <w:p w:rsidR="00410A5B" w:rsidRPr="003415A9" w:rsidRDefault="00410A5B" w:rsidP="00410A5B">
      <w:pPr>
        <w:pStyle w:val="ConsPlusNormal"/>
        <w:spacing w:before="240"/>
        <w:ind w:firstLine="540"/>
        <w:jc w:val="both"/>
      </w:pPr>
      <w:r w:rsidRPr="003415A9">
        <w:t>- условия оплаты труда.</w:t>
      </w:r>
    </w:p>
    <w:p w:rsidR="00410A5B" w:rsidRPr="003415A9" w:rsidRDefault="00410A5B" w:rsidP="00410A5B">
      <w:pPr>
        <w:pStyle w:val="ConsPlusNormal"/>
        <w:spacing w:before="240"/>
        <w:ind w:firstLine="540"/>
        <w:jc w:val="both"/>
      </w:pPr>
      <w:r w:rsidRPr="003415A9">
        <w:t xml:space="preserve">4. </w:t>
      </w:r>
      <w:r w:rsidRPr="003415A9">
        <w:rPr>
          <w:i/>
        </w:rPr>
        <w:t>Отдел кадров / специалист</w:t>
      </w:r>
      <w:r w:rsidRPr="003415A9">
        <w:t xml:space="preserve"> осуществляют регистрацию уведомления в день его поступления в установленном порядке, направляют уведомление в течение одного дня председателю администрации.</w:t>
      </w:r>
    </w:p>
    <w:p w:rsidR="00410A5B" w:rsidRPr="003415A9" w:rsidRDefault="00410A5B" w:rsidP="00410A5B">
      <w:pPr>
        <w:pStyle w:val="ConsPlusNormal"/>
        <w:spacing w:before="240"/>
        <w:ind w:firstLine="540"/>
        <w:jc w:val="both"/>
      </w:pPr>
      <w:r w:rsidRPr="003415A9">
        <w:t>5. Муниципальный служащий уведомляет представителя нанимателя (работодателя) о намерении выполнять иную оплачиваемую работу до даты начала выполнения муниципальным служащим иной оплачиваемой работы. Рекомендуется направлять уведомление не позднее чем за 14 календарных дней до даты начала выполнения муниципальным служащим иной оплачиваемой работы.</w:t>
      </w:r>
    </w:p>
    <w:p w:rsidR="00410A5B" w:rsidRPr="003415A9" w:rsidRDefault="00410A5B" w:rsidP="00410A5B">
      <w:pPr>
        <w:pStyle w:val="ConsPlusNormal"/>
        <w:spacing w:before="240"/>
        <w:ind w:firstLine="540"/>
        <w:jc w:val="both"/>
      </w:pPr>
      <w:r w:rsidRPr="003415A9">
        <w:t xml:space="preserve">6. Представитель нанимателя (работодатель) рассматривает поступившее уведомление в течение двух рабочих дней и направляет уведомление в отдел кадров и работы по обращениям </w:t>
      </w:r>
      <w:r w:rsidRPr="003415A9">
        <w:lastRenderedPageBreak/>
        <w:t>граждан администрации района, в структурных подразделениях специалисту, ответственному за кадровую работу.</w:t>
      </w:r>
    </w:p>
    <w:p w:rsidR="00410A5B" w:rsidRPr="003415A9" w:rsidRDefault="00410A5B" w:rsidP="00410A5B">
      <w:pPr>
        <w:pStyle w:val="ConsPlusNormal"/>
        <w:spacing w:before="240"/>
        <w:ind w:firstLine="540"/>
        <w:jc w:val="both"/>
      </w:pPr>
      <w:r w:rsidRPr="003415A9">
        <w:t>7. Представитель наниматель (работодатель) в бланке уведомления подтверждает, что выполнение муниципальным служащим иной оплачиваемой работы не приведет к возникновению конфликта интересов и не препятствует его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w:t>
      </w:r>
    </w:p>
    <w:p w:rsidR="00410A5B" w:rsidRPr="003415A9" w:rsidRDefault="00410A5B" w:rsidP="00410A5B">
      <w:pPr>
        <w:pStyle w:val="ConsPlusNormal"/>
        <w:spacing w:before="240"/>
        <w:ind w:firstLine="540"/>
        <w:jc w:val="both"/>
      </w:pPr>
      <w:r w:rsidRPr="003415A9">
        <w:t>8. В случае если представитель нанимателя (работодатель) возражает против выполнения муниципальным служащим иной оплачиваемой работы, в бланке уведомления он обосновывает свое мнение о том, что иная оплачиваемая работа муниципального служащего может привести к конфликту интересов.</w:t>
      </w:r>
    </w:p>
    <w:p w:rsidR="00410A5B" w:rsidRPr="003415A9" w:rsidRDefault="00410A5B" w:rsidP="00410A5B">
      <w:pPr>
        <w:pStyle w:val="ConsPlusNormal"/>
        <w:spacing w:before="240"/>
        <w:ind w:firstLine="540"/>
        <w:jc w:val="both"/>
      </w:pPr>
      <w:r w:rsidRPr="003415A9">
        <w:t>9. Уведомление муниципального служащего рассматривается комиссией по соблюдению требований к служебному поведению муниципальных служащих администрации и урегулированию конфликта интересов.</w:t>
      </w:r>
    </w:p>
    <w:p w:rsidR="00410A5B" w:rsidRPr="003415A9" w:rsidRDefault="00410A5B" w:rsidP="00410A5B">
      <w:pPr>
        <w:pStyle w:val="ConsPlusNormal"/>
        <w:spacing w:before="240"/>
        <w:ind w:firstLine="540"/>
        <w:jc w:val="both"/>
      </w:pPr>
      <w:r w:rsidRPr="003415A9">
        <w:t>По итогам рассмотрения уведомления комиссия принимает одно из двух решений:</w:t>
      </w:r>
    </w:p>
    <w:p w:rsidR="00410A5B" w:rsidRPr="003415A9" w:rsidRDefault="00410A5B" w:rsidP="00410A5B">
      <w:pPr>
        <w:pStyle w:val="ConsPlusNormal"/>
        <w:spacing w:before="240"/>
        <w:ind w:firstLine="540"/>
        <w:jc w:val="both"/>
      </w:pPr>
      <w:r w:rsidRPr="003415A9">
        <w:t>а) установить, что в рассматриваемом случае не содержится признаков личной заинтересованности муниципального служащего, которая может привести к конфликту интересов;</w:t>
      </w:r>
    </w:p>
    <w:p w:rsidR="00410A5B" w:rsidRPr="003415A9" w:rsidRDefault="00410A5B" w:rsidP="00410A5B">
      <w:pPr>
        <w:pStyle w:val="ConsPlusNormal"/>
        <w:spacing w:before="240"/>
        <w:ind w:firstLine="540"/>
        <w:jc w:val="both"/>
      </w:pPr>
      <w:r w:rsidRPr="003415A9">
        <w:t>б) установить факт наличия личной заинтересованности муниципального служащего, которая приводит или может привести к конфликту интересов.</w:t>
      </w:r>
    </w:p>
    <w:p w:rsidR="00410A5B" w:rsidRPr="003415A9" w:rsidRDefault="00410A5B" w:rsidP="00410A5B">
      <w:pPr>
        <w:pStyle w:val="ConsPlusNormal"/>
        <w:spacing w:before="240"/>
        <w:ind w:firstLine="540"/>
        <w:jc w:val="both"/>
      </w:pPr>
      <w:r w:rsidRPr="003415A9">
        <w:t>10. Вновь назначенный муниципальный служащий, осуществляющий иную оплачиваемую работу на день назначения на должность муниципальной службы, уведомляет представителя нанимателя (работодателя) о выполнении иной оплачиваемой работы в день назначения на должность муниципальной службы.</w:t>
      </w:r>
    </w:p>
    <w:p w:rsidR="00410A5B" w:rsidRPr="003415A9" w:rsidRDefault="00410A5B" w:rsidP="00410A5B">
      <w:pPr>
        <w:pStyle w:val="ConsPlusNormal"/>
        <w:spacing w:before="240"/>
        <w:ind w:firstLine="540"/>
        <w:jc w:val="both"/>
      </w:pPr>
      <w:r w:rsidRPr="003415A9">
        <w:t>11. В каждом случае предполагаемых изменений вида деятельности (трудовой функции), места и условий иной оплачиваемой работы, выполняемой муниципальным служащим, требуется направление нового уведомления в соответствии с процедурой, установленной настоящим Порядком.</w:t>
      </w:r>
    </w:p>
    <w:p w:rsidR="00410A5B" w:rsidRPr="003415A9" w:rsidRDefault="00410A5B" w:rsidP="00410A5B">
      <w:pPr>
        <w:pStyle w:val="ConsPlusNormal"/>
        <w:spacing w:before="240"/>
        <w:ind w:firstLine="540"/>
        <w:jc w:val="both"/>
      </w:pPr>
      <w:r w:rsidRPr="003415A9">
        <w:t xml:space="preserve">12. Регистрация уведомления осуществляется в день поступления в </w:t>
      </w:r>
      <w:hyperlink w:anchor="Par229" w:tooltip="Приложение N 2" w:history="1">
        <w:r w:rsidRPr="003415A9">
          <w:t>журнале</w:t>
        </w:r>
      </w:hyperlink>
      <w:r w:rsidRPr="003415A9">
        <w:t xml:space="preserve"> учета уведомлений о предстоящем выполнении иной оплачиваемой работы по форме согласно приложению № 2 к настоящему Порядку.</w:t>
      </w:r>
    </w:p>
    <w:p w:rsidR="00410A5B" w:rsidRPr="003415A9" w:rsidRDefault="00410A5B" w:rsidP="00410A5B">
      <w:pPr>
        <w:pStyle w:val="ConsPlusNormal"/>
        <w:spacing w:before="240"/>
        <w:ind w:firstLine="540"/>
        <w:jc w:val="both"/>
      </w:pPr>
      <w:r w:rsidRPr="003415A9">
        <w:t>13. Уведомление (и документы к нему) со дня окончания муниципальным служащим иной оплачиваемой работы или увольнения муниципального служащего с муниципальной службы хранится в кадровой службе в течение пяти лет, после чего подлежит уничтожению в установленном порядке в соответствии с законодательством Российской Федерации об архивном деле.</w:t>
      </w: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right"/>
        <w:outlineLvl w:val="1"/>
      </w:pPr>
      <w:bookmarkStart w:id="2" w:name="Par65"/>
      <w:bookmarkEnd w:id="2"/>
      <w:r w:rsidRPr="003415A9">
        <w:lastRenderedPageBreak/>
        <w:t>Приложение № 1</w:t>
      </w:r>
    </w:p>
    <w:p w:rsidR="00410A5B" w:rsidRPr="003415A9" w:rsidRDefault="00410A5B" w:rsidP="00410A5B">
      <w:pPr>
        <w:pStyle w:val="ConsPlusNormal"/>
        <w:jc w:val="right"/>
        <w:rPr>
          <w:bCs/>
        </w:rPr>
      </w:pPr>
      <w:r w:rsidRPr="003415A9">
        <w:t xml:space="preserve">к Порядку </w:t>
      </w:r>
      <w:r w:rsidRPr="003415A9">
        <w:rPr>
          <w:bCs/>
        </w:rPr>
        <w:t>предварительного уведомления</w:t>
      </w:r>
    </w:p>
    <w:p w:rsidR="00410A5B" w:rsidRPr="003415A9" w:rsidRDefault="00410A5B" w:rsidP="00410A5B">
      <w:pPr>
        <w:pStyle w:val="ConsPlusNormal"/>
        <w:jc w:val="right"/>
        <w:rPr>
          <w:bCs/>
        </w:rPr>
      </w:pPr>
      <w:r w:rsidRPr="003415A9">
        <w:rPr>
          <w:bCs/>
        </w:rPr>
        <w:t>представителя нанимателя (работодателя)</w:t>
      </w:r>
    </w:p>
    <w:p w:rsidR="00410A5B" w:rsidRPr="003415A9" w:rsidRDefault="00410A5B" w:rsidP="00410A5B">
      <w:pPr>
        <w:pStyle w:val="ConsPlusNormal"/>
        <w:jc w:val="right"/>
        <w:rPr>
          <w:bCs/>
        </w:rPr>
      </w:pPr>
      <w:r w:rsidRPr="003415A9">
        <w:rPr>
          <w:bCs/>
        </w:rPr>
        <w:t>о выполнении иной оплачиваемой работы</w:t>
      </w:r>
    </w:p>
    <w:p w:rsidR="00410A5B" w:rsidRPr="003415A9" w:rsidRDefault="00410A5B" w:rsidP="00410A5B">
      <w:pPr>
        <w:pStyle w:val="ConsPlusNormal"/>
        <w:jc w:val="right"/>
      </w:pPr>
      <w:r w:rsidRPr="003415A9">
        <w:t>муниципальными служащими</w:t>
      </w:r>
    </w:p>
    <w:p w:rsidR="00410A5B" w:rsidRDefault="00410A5B" w:rsidP="00410A5B">
      <w:pPr>
        <w:pStyle w:val="ConsPlusNormal"/>
        <w:jc w:val="right"/>
      </w:pPr>
      <w:r w:rsidRPr="003415A9">
        <w:t xml:space="preserve">администрации «сельского поселения </w:t>
      </w:r>
    </w:p>
    <w:p w:rsidR="00410A5B" w:rsidRDefault="00410A5B" w:rsidP="00410A5B">
      <w:pPr>
        <w:pStyle w:val="ConsPlusNormal"/>
        <w:jc w:val="right"/>
      </w:pPr>
      <w:proofErr w:type="spellStart"/>
      <w:r w:rsidRPr="003415A9">
        <w:t>сумона</w:t>
      </w:r>
      <w:proofErr w:type="spellEnd"/>
      <w:r w:rsidRPr="003415A9">
        <w:t xml:space="preserve"> </w:t>
      </w:r>
      <w:proofErr w:type="spellStart"/>
      <w:r w:rsidRPr="003415A9">
        <w:t>Шамбалыгский</w:t>
      </w:r>
      <w:proofErr w:type="spellEnd"/>
      <w:r w:rsidRPr="003415A9">
        <w:t xml:space="preserve"> </w:t>
      </w:r>
      <w:proofErr w:type="spellStart"/>
      <w:r w:rsidRPr="003415A9">
        <w:t>Кызылского</w:t>
      </w:r>
      <w:proofErr w:type="spellEnd"/>
      <w:r w:rsidRPr="003415A9">
        <w:t xml:space="preserve"> </w:t>
      </w:r>
      <w:proofErr w:type="spellStart"/>
      <w:r w:rsidRPr="003415A9">
        <w:t>кожууна</w:t>
      </w:r>
      <w:proofErr w:type="spellEnd"/>
      <w:r w:rsidRPr="003415A9">
        <w:t xml:space="preserve"> </w:t>
      </w:r>
    </w:p>
    <w:p w:rsidR="00410A5B" w:rsidRPr="003415A9" w:rsidRDefault="00410A5B" w:rsidP="00410A5B">
      <w:pPr>
        <w:pStyle w:val="ConsPlusNormal"/>
        <w:jc w:val="right"/>
      </w:pPr>
      <w:r w:rsidRPr="003415A9">
        <w:t>Республики Тыва»</w:t>
      </w:r>
    </w:p>
    <w:p w:rsidR="00410A5B" w:rsidRPr="003415A9" w:rsidRDefault="00410A5B" w:rsidP="00410A5B">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1"/>
        <w:gridCol w:w="1043"/>
        <w:gridCol w:w="395"/>
        <w:gridCol w:w="1920"/>
        <w:gridCol w:w="372"/>
        <w:gridCol w:w="168"/>
        <w:gridCol w:w="1968"/>
        <w:gridCol w:w="3083"/>
      </w:tblGrid>
      <w:tr w:rsidR="00410A5B" w:rsidRPr="003415A9" w:rsidTr="0075206F">
        <w:tc>
          <w:tcPr>
            <w:tcW w:w="3969" w:type="dxa"/>
            <w:gridSpan w:val="4"/>
          </w:tcPr>
          <w:p w:rsidR="00410A5B" w:rsidRPr="003415A9" w:rsidRDefault="00410A5B" w:rsidP="0075206F">
            <w:pPr>
              <w:pStyle w:val="ConsPlusNormal"/>
            </w:pPr>
          </w:p>
        </w:tc>
        <w:tc>
          <w:tcPr>
            <w:tcW w:w="5591" w:type="dxa"/>
            <w:gridSpan w:val="4"/>
          </w:tcPr>
          <w:p w:rsidR="00410A5B" w:rsidRPr="003415A9" w:rsidRDefault="00410A5B" w:rsidP="0075206F">
            <w:pPr>
              <w:pStyle w:val="ConsPlusNormal"/>
              <w:jc w:val="both"/>
              <w:outlineLvl w:val="2"/>
            </w:pPr>
            <w:r w:rsidRPr="003415A9">
              <w:t>Председателю администрации (представителю нанимателя)</w:t>
            </w:r>
          </w:p>
        </w:tc>
      </w:tr>
      <w:tr w:rsidR="00410A5B" w:rsidRPr="003415A9" w:rsidTr="0075206F">
        <w:tc>
          <w:tcPr>
            <w:tcW w:w="3969" w:type="dxa"/>
            <w:gridSpan w:val="4"/>
          </w:tcPr>
          <w:p w:rsidR="00410A5B" w:rsidRPr="003415A9" w:rsidRDefault="00410A5B" w:rsidP="0075206F">
            <w:pPr>
              <w:pStyle w:val="ConsPlusNormal"/>
            </w:pPr>
          </w:p>
        </w:tc>
        <w:tc>
          <w:tcPr>
            <w:tcW w:w="5591" w:type="dxa"/>
            <w:gridSpan w:val="4"/>
            <w:tcBorders>
              <w:bottom w:val="single" w:sz="4" w:space="0" w:color="auto"/>
            </w:tcBorders>
          </w:tcPr>
          <w:p w:rsidR="00410A5B" w:rsidRPr="003415A9" w:rsidRDefault="00410A5B" w:rsidP="0075206F">
            <w:pPr>
              <w:pStyle w:val="ConsPlusNormal"/>
            </w:pPr>
          </w:p>
        </w:tc>
      </w:tr>
      <w:tr w:rsidR="00410A5B" w:rsidRPr="003415A9" w:rsidTr="0075206F">
        <w:tc>
          <w:tcPr>
            <w:tcW w:w="3969" w:type="dxa"/>
            <w:gridSpan w:val="4"/>
          </w:tcPr>
          <w:p w:rsidR="00410A5B" w:rsidRPr="003415A9" w:rsidRDefault="00410A5B" w:rsidP="0075206F">
            <w:pPr>
              <w:pStyle w:val="ConsPlusNormal"/>
            </w:pPr>
          </w:p>
        </w:tc>
        <w:tc>
          <w:tcPr>
            <w:tcW w:w="5591" w:type="dxa"/>
            <w:gridSpan w:val="4"/>
            <w:tcBorders>
              <w:top w:val="single" w:sz="4" w:space="0" w:color="auto"/>
            </w:tcBorders>
          </w:tcPr>
          <w:p w:rsidR="00410A5B" w:rsidRPr="003415A9" w:rsidRDefault="00410A5B" w:rsidP="0075206F">
            <w:pPr>
              <w:pStyle w:val="ConsPlusNormal"/>
              <w:jc w:val="center"/>
            </w:pPr>
            <w:r w:rsidRPr="003415A9">
              <w:t>(Ф.И.О.)</w:t>
            </w:r>
          </w:p>
        </w:tc>
      </w:tr>
      <w:tr w:rsidR="00410A5B" w:rsidRPr="003415A9" w:rsidTr="0075206F">
        <w:tc>
          <w:tcPr>
            <w:tcW w:w="3969" w:type="dxa"/>
            <w:gridSpan w:val="4"/>
          </w:tcPr>
          <w:p w:rsidR="00410A5B" w:rsidRPr="003415A9" w:rsidRDefault="00410A5B" w:rsidP="0075206F">
            <w:pPr>
              <w:pStyle w:val="ConsPlusNormal"/>
            </w:pPr>
          </w:p>
        </w:tc>
        <w:tc>
          <w:tcPr>
            <w:tcW w:w="540" w:type="dxa"/>
            <w:gridSpan w:val="2"/>
          </w:tcPr>
          <w:p w:rsidR="00410A5B" w:rsidRPr="003415A9" w:rsidRDefault="00410A5B" w:rsidP="0075206F">
            <w:pPr>
              <w:pStyle w:val="ConsPlusNormal"/>
            </w:pPr>
            <w:r w:rsidRPr="003415A9">
              <w:t>от</w:t>
            </w:r>
          </w:p>
        </w:tc>
        <w:tc>
          <w:tcPr>
            <w:tcW w:w="5051" w:type="dxa"/>
            <w:gridSpan w:val="2"/>
            <w:tcBorders>
              <w:bottom w:val="single" w:sz="4" w:space="0" w:color="auto"/>
            </w:tcBorders>
          </w:tcPr>
          <w:p w:rsidR="00410A5B" w:rsidRPr="003415A9" w:rsidRDefault="00410A5B" w:rsidP="0075206F">
            <w:pPr>
              <w:pStyle w:val="ConsPlusNormal"/>
            </w:pPr>
          </w:p>
        </w:tc>
      </w:tr>
      <w:tr w:rsidR="00410A5B" w:rsidRPr="003415A9" w:rsidTr="0075206F">
        <w:tc>
          <w:tcPr>
            <w:tcW w:w="3969" w:type="dxa"/>
            <w:gridSpan w:val="4"/>
          </w:tcPr>
          <w:p w:rsidR="00410A5B" w:rsidRPr="003415A9" w:rsidRDefault="00410A5B" w:rsidP="0075206F">
            <w:pPr>
              <w:pStyle w:val="ConsPlusNormal"/>
            </w:pPr>
          </w:p>
        </w:tc>
        <w:tc>
          <w:tcPr>
            <w:tcW w:w="540" w:type="dxa"/>
            <w:gridSpan w:val="2"/>
          </w:tcPr>
          <w:p w:rsidR="00410A5B" w:rsidRPr="003415A9" w:rsidRDefault="00410A5B" w:rsidP="0075206F">
            <w:pPr>
              <w:pStyle w:val="ConsPlusNormal"/>
            </w:pPr>
          </w:p>
        </w:tc>
        <w:tc>
          <w:tcPr>
            <w:tcW w:w="5051" w:type="dxa"/>
            <w:gridSpan w:val="2"/>
            <w:tcBorders>
              <w:top w:val="single" w:sz="4" w:space="0" w:color="auto"/>
            </w:tcBorders>
          </w:tcPr>
          <w:p w:rsidR="00410A5B" w:rsidRPr="003415A9" w:rsidRDefault="00410A5B" w:rsidP="0075206F">
            <w:pPr>
              <w:pStyle w:val="ConsPlusNormal"/>
              <w:jc w:val="center"/>
            </w:pPr>
            <w:r w:rsidRPr="003415A9">
              <w:t>(Ф.И.О., замещаемая должность</w:t>
            </w:r>
          </w:p>
        </w:tc>
      </w:tr>
      <w:tr w:rsidR="00410A5B" w:rsidRPr="003415A9" w:rsidTr="0075206F">
        <w:tc>
          <w:tcPr>
            <w:tcW w:w="3969" w:type="dxa"/>
            <w:gridSpan w:val="4"/>
          </w:tcPr>
          <w:p w:rsidR="00410A5B" w:rsidRPr="003415A9" w:rsidRDefault="00410A5B" w:rsidP="0075206F">
            <w:pPr>
              <w:pStyle w:val="ConsPlusNormal"/>
            </w:pPr>
          </w:p>
        </w:tc>
        <w:tc>
          <w:tcPr>
            <w:tcW w:w="5591" w:type="dxa"/>
            <w:gridSpan w:val="4"/>
            <w:tcBorders>
              <w:bottom w:val="single" w:sz="4" w:space="0" w:color="auto"/>
            </w:tcBorders>
          </w:tcPr>
          <w:p w:rsidR="00410A5B" w:rsidRPr="003415A9" w:rsidRDefault="00410A5B" w:rsidP="0075206F">
            <w:pPr>
              <w:pStyle w:val="ConsPlusNormal"/>
            </w:pPr>
          </w:p>
        </w:tc>
      </w:tr>
      <w:tr w:rsidR="00410A5B" w:rsidRPr="003415A9" w:rsidTr="0075206F">
        <w:tc>
          <w:tcPr>
            <w:tcW w:w="3969" w:type="dxa"/>
            <w:gridSpan w:val="4"/>
          </w:tcPr>
          <w:p w:rsidR="00410A5B" w:rsidRPr="003415A9" w:rsidRDefault="00410A5B" w:rsidP="0075206F">
            <w:pPr>
              <w:pStyle w:val="ConsPlusNormal"/>
            </w:pPr>
          </w:p>
        </w:tc>
        <w:tc>
          <w:tcPr>
            <w:tcW w:w="5591" w:type="dxa"/>
            <w:gridSpan w:val="4"/>
            <w:tcBorders>
              <w:top w:val="single" w:sz="4" w:space="0" w:color="auto"/>
            </w:tcBorders>
          </w:tcPr>
          <w:p w:rsidR="00410A5B" w:rsidRPr="003415A9" w:rsidRDefault="00410A5B" w:rsidP="0075206F">
            <w:pPr>
              <w:pStyle w:val="ConsPlusNormal"/>
              <w:jc w:val="center"/>
            </w:pPr>
            <w:r w:rsidRPr="003415A9">
              <w:t>муниципальной службы)</w:t>
            </w:r>
          </w:p>
        </w:tc>
      </w:tr>
      <w:tr w:rsidR="00410A5B" w:rsidRPr="003415A9" w:rsidTr="0075206F">
        <w:tc>
          <w:tcPr>
            <w:tcW w:w="3969" w:type="dxa"/>
            <w:gridSpan w:val="4"/>
          </w:tcPr>
          <w:p w:rsidR="00410A5B" w:rsidRPr="003415A9" w:rsidRDefault="00410A5B" w:rsidP="0075206F">
            <w:pPr>
              <w:pStyle w:val="ConsPlusNormal"/>
            </w:pPr>
          </w:p>
        </w:tc>
        <w:tc>
          <w:tcPr>
            <w:tcW w:w="5591" w:type="dxa"/>
            <w:gridSpan w:val="4"/>
            <w:tcBorders>
              <w:bottom w:val="single" w:sz="4" w:space="0" w:color="auto"/>
            </w:tcBorders>
          </w:tcPr>
          <w:p w:rsidR="00410A5B" w:rsidRPr="003415A9" w:rsidRDefault="00410A5B" w:rsidP="0075206F">
            <w:pPr>
              <w:pStyle w:val="ConsPlusNormal"/>
            </w:pPr>
          </w:p>
        </w:tc>
      </w:tr>
      <w:tr w:rsidR="00410A5B" w:rsidRPr="003415A9" w:rsidTr="0075206F">
        <w:tc>
          <w:tcPr>
            <w:tcW w:w="9560" w:type="dxa"/>
            <w:gridSpan w:val="8"/>
          </w:tcPr>
          <w:p w:rsidR="00410A5B" w:rsidRPr="003415A9" w:rsidRDefault="00410A5B" w:rsidP="0075206F">
            <w:pPr>
              <w:pStyle w:val="ConsPlusNormal"/>
            </w:pPr>
          </w:p>
        </w:tc>
      </w:tr>
      <w:tr w:rsidR="00410A5B" w:rsidRPr="003415A9" w:rsidTr="0075206F">
        <w:tc>
          <w:tcPr>
            <w:tcW w:w="9560" w:type="dxa"/>
            <w:gridSpan w:val="8"/>
          </w:tcPr>
          <w:p w:rsidR="00410A5B" w:rsidRPr="003415A9" w:rsidRDefault="00410A5B" w:rsidP="0075206F">
            <w:pPr>
              <w:pStyle w:val="ConsPlusNormal"/>
              <w:jc w:val="center"/>
            </w:pPr>
            <w:r w:rsidRPr="003415A9">
              <w:t>УВЕДОМЛЕНИЕ</w:t>
            </w:r>
          </w:p>
          <w:p w:rsidR="00410A5B" w:rsidRPr="003415A9" w:rsidRDefault="00410A5B" w:rsidP="0075206F">
            <w:pPr>
              <w:pStyle w:val="ConsPlusNormal"/>
              <w:jc w:val="center"/>
            </w:pPr>
            <w:r w:rsidRPr="003415A9">
              <w:t>о предстоящем выполнении иной оплачиваемой работы</w:t>
            </w:r>
          </w:p>
        </w:tc>
      </w:tr>
      <w:tr w:rsidR="00410A5B" w:rsidRPr="003415A9" w:rsidTr="0075206F">
        <w:tc>
          <w:tcPr>
            <w:tcW w:w="9560" w:type="dxa"/>
            <w:gridSpan w:val="8"/>
          </w:tcPr>
          <w:p w:rsidR="00410A5B" w:rsidRPr="003415A9" w:rsidRDefault="00410A5B" w:rsidP="0075206F">
            <w:pPr>
              <w:pStyle w:val="ConsPlusNormal"/>
            </w:pPr>
          </w:p>
        </w:tc>
      </w:tr>
      <w:tr w:rsidR="00410A5B" w:rsidRPr="003415A9" w:rsidTr="0075206F">
        <w:tc>
          <w:tcPr>
            <w:tcW w:w="9560" w:type="dxa"/>
            <w:gridSpan w:val="8"/>
          </w:tcPr>
          <w:p w:rsidR="00410A5B" w:rsidRPr="003415A9" w:rsidRDefault="00410A5B" w:rsidP="0075206F">
            <w:pPr>
              <w:pStyle w:val="ConsPlusNormal"/>
              <w:ind w:firstLine="283"/>
              <w:jc w:val="both"/>
            </w:pPr>
            <w:r w:rsidRPr="003415A9">
              <w:t>В соответствии с частью 2 статьи 12 Федерального закона от 02 марта 2007 года № 25-ФЗ «О муниципальной службе Российской Федерации» уведомляю о предстоящем выполнении мною иной оплачиваемой работы с "___" ________ 20___ года по "___" _______ 20___ года:</w:t>
            </w:r>
          </w:p>
        </w:tc>
      </w:tr>
      <w:tr w:rsidR="00410A5B" w:rsidRPr="003415A9" w:rsidTr="0075206F">
        <w:tc>
          <w:tcPr>
            <w:tcW w:w="9560" w:type="dxa"/>
            <w:gridSpan w:val="8"/>
            <w:tcBorders>
              <w:bottom w:val="single" w:sz="4" w:space="0" w:color="auto"/>
            </w:tcBorders>
          </w:tcPr>
          <w:p w:rsidR="00410A5B" w:rsidRPr="003415A9" w:rsidRDefault="00410A5B" w:rsidP="0075206F">
            <w:pPr>
              <w:pStyle w:val="ConsPlusNormal"/>
            </w:pPr>
          </w:p>
        </w:tc>
      </w:tr>
      <w:tr w:rsidR="00410A5B" w:rsidRPr="003415A9" w:rsidTr="0075206F">
        <w:tc>
          <w:tcPr>
            <w:tcW w:w="9560" w:type="dxa"/>
            <w:gridSpan w:val="8"/>
            <w:tcBorders>
              <w:top w:val="single" w:sz="4" w:space="0" w:color="auto"/>
            </w:tcBorders>
          </w:tcPr>
          <w:p w:rsidR="00410A5B" w:rsidRPr="003415A9" w:rsidRDefault="00410A5B" w:rsidP="0075206F">
            <w:pPr>
              <w:pStyle w:val="ConsPlusNormal"/>
              <w:jc w:val="center"/>
            </w:pPr>
            <w:r w:rsidRPr="003415A9">
              <w:t>(должность)</w:t>
            </w:r>
          </w:p>
        </w:tc>
      </w:tr>
      <w:tr w:rsidR="00410A5B" w:rsidRPr="003415A9" w:rsidTr="0075206F">
        <w:tc>
          <w:tcPr>
            <w:tcW w:w="9560" w:type="dxa"/>
            <w:gridSpan w:val="8"/>
            <w:tcBorders>
              <w:bottom w:val="single" w:sz="4" w:space="0" w:color="auto"/>
            </w:tcBorders>
          </w:tcPr>
          <w:p w:rsidR="00410A5B" w:rsidRPr="003415A9" w:rsidRDefault="00410A5B" w:rsidP="0075206F">
            <w:pPr>
              <w:pStyle w:val="ConsPlusNormal"/>
            </w:pPr>
          </w:p>
        </w:tc>
      </w:tr>
      <w:tr w:rsidR="00410A5B" w:rsidRPr="003415A9" w:rsidTr="0075206F">
        <w:tc>
          <w:tcPr>
            <w:tcW w:w="9560" w:type="dxa"/>
            <w:gridSpan w:val="8"/>
            <w:tcBorders>
              <w:top w:val="single" w:sz="4" w:space="0" w:color="auto"/>
            </w:tcBorders>
          </w:tcPr>
          <w:p w:rsidR="00410A5B" w:rsidRPr="003415A9" w:rsidRDefault="00410A5B" w:rsidP="0075206F">
            <w:pPr>
              <w:pStyle w:val="ConsPlusNormal"/>
              <w:jc w:val="center"/>
            </w:pPr>
            <w:r w:rsidRPr="003415A9">
              <w:t>(должностные обязанности, обязанности по гражданско-правовому договору, тематика выполняемой работы)</w:t>
            </w:r>
          </w:p>
        </w:tc>
      </w:tr>
      <w:tr w:rsidR="00410A5B" w:rsidRPr="003415A9" w:rsidTr="0075206F">
        <w:tc>
          <w:tcPr>
            <w:tcW w:w="611" w:type="dxa"/>
          </w:tcPr>
          <w:p w:rsidR="00410A5B" w:rsidRPr="003415A9" w:rsidRDefault="00410A5B" w:rsidP="0075206F">
            <w:pPr>
              <w:pStyle w:val="ConsPlusNormal"/>
            </w:pPr>
            <w:r w:rsidRPr="003415A9">
              <w:t>по</w:t>
            </w:r>
          </w:p>
        </w:tc>
        <w:tc>
          <w:tcPr>
            <w:tcW w:w="8949" w:type="dxa"/>
            <w:gridSpan w:val="7"/>
            <w:tcBorders>
              <w:bottom w:val="single" w:sz="4" w:space="0" w:color="auto"/>
            </w:tcBorders>
          </w:tcPr>
          <w:p w:rsidR="00410A5B" w:rsidRPr="003415A9" w:rsidRDefault="00410A5B" w:rsidP="0075206F">
            <w:pPr>
              <w:pStyle w:val="ConsPlusNormal"/>
            </w:pPr>
          </w:p>
        </w:tc>
      </w:tr>
      <w:tr w:rsidR="00410A5B" w:rsidRPr="003415A9" w:rsidTr="0075206F">
        <w:tc>
          <w:tcPr>
            <w:tcW w:w="611" w:type="dxa"/>
          </w:tcPr>
          <w:p w:rsidR="00410A5B" w:rsidRPr="003415A9" w:rsidRDefault="00410A5B" w:rsidP="0075206F">
            <w:pPr>
              <w:pStyle w:val="ConsPlusNormal"/>
            </w:pPr>
          </w:p>
        </w:tc>
        <w:tc>
          <w:tcPr>
            <w:tcW w:w="8949" w:type="dxa"/>
            <w:gridSpan w:val="7"/>
            <w:tcBorders>
              <w:top w:val="single" w:sz="4" w:space="0" w:color="auto"/>
            </w:tcBorders>
          </w:tcPr>
          <w:p w:rsidR="00410A5B" w:rsidRPr="003415A9" w:rsidRDefault="00410A5B" w:rsidP="0075206F">
            <w:pPr>
              <w:pStyle w:val="ConsPlusNormal"/>
              <w:jc w:val="center"/>
            </w:pPr>
            <w:r w:rsidRPr="003415A9">
              <w:t>(трудовому договору, гражданско-правовому договору)</w:t>
            </w:r>
          </w:p>
        </w:tc>
      </w:tr>
      <w:tr w:rsidR="00410A5B" w:rsidRPr="003415A9" w:rsidTr="0075206F">
        <w:tc>
          <w:tcPr>
            <w:tcW w:w="611" w:type="dxa"/>
          </w:tcPr>
          <w:p w:rsidR="00410A5B" w:rsidRPr="003415A9" w:rsidRDefault="00410A5B" w:rsidP="0075206F">
            <w:pPr>
              <w:pStyle w:val="ConsPlusNormal"/>
            </w:pPr>
            <w:r w:rsidRPr="003415A9">
              <w:t>в</w:t>
            </w:r>
          </w:p>
        </w:tc>
        <w:tc>
          <w:tcPr>
            <w:tcW w:w="8949" w:type="dxa"/>
            <w:gridSpan w:val="7"/>
            <w:tcBorders>
              <w:bottom w:val="single" w:sz="4" w:space="0" w:color="auto"/>
            </w:tcBorders>
          </w:tcPr>
          <w:p w:rsidR="00410A5B" w:rsidRPr="003415A9" w:rsidRDefault="00410A5B" w:rsidP="0075206F">
            <w:pPr>
              <w:pStyle w:val="ConsPlusNormal"/>
            </w:pPr>
          </w:p>
        </w:tc>
      </w:tr>
      <w:tr w:rsidR="00410A5B" w:rsidRPr="003415A9" w:rsidTr="0075206F">
        <w:tc>
          <w:tcPr>
            <w:tcW w:w="611" w:type="dxa"/>
          </w:tcPr>
          <w:p w:rsidR="00410A5B" w:rsidRPr="003415A9" w:rsidRDefault="00410A5B" w:rsidP="0075206F">
            <w:pPr>
              <w:pStyle w:val="ConsPlusNormal"/>
            </w:pPr>
          </w:p>
        </w:tc>
        <w:tc>
          <w:tcPr>
            <w:tcW w:w="8949" w:type="dxa"/>
            <w:gridSpan w:val="7"/>
            <w:tcBorders>
              <w:top w:val="single" w:sz="4" w:space="0" w:color="auto"/>
            </w:tcBorders>
          </w:tcPr>
          <w:p w:rsidR="00410A5B" w:rsidRPr="003415A9" w:rsidRDefault="00410A5B" w:rsidP="0075206F">
            <w:pPr>
              <w:pStyle w:val="ConsPlusNormal"/>
              <w:jc w:val="center"/>
            </w:pPr>
            <w:r w:rsidRPr="003415A9">
              <w:t>(наименование и юридический адрес организации (физического лица))</w:t>
            </w:r>
          </w:p>
        </w:tc>
      </w:tr>
      <w:tr w:rsidR="00410A5B" w:rsidRPr="003415A9" w:rsidTr="0075206F">
        <w:tc>
          <w:tcPr>
            <w:tcW w:w="9560" w:type="dxa"/>
            <w:gridSpan w:val="8"/>
            <w:tcBorders>
              <w:bottom w:val="single" w:sz="4" w:space="0" w:color="auto"/>
            </w:tcBorders>
          </w:tcPr>
          <w:p w:rsidR="00410A5B" w:rsidRPr="003415A9" w:rsidRDefault="00410A5B" w:rsidP="0075206F">
            <w:pPr>
              <w:pStyle w:val="ConsPlusNormal"/>
            </w:pPr>
          </w:p>
        </w:tc>
      </w:tr>
      <w:tr w:rsidR="00410A5B" w:rsidRPr="003415A9" w:rsidTr="0075206F">
        <w:tc>
          <w:tcPr>
            <w:tcW w:w="9560" w:type="dxa"/>
            <w:gridSpan w:val="8"/>
            <w:tcBorders>
              <w:top w:val="single" w:sz="4" w:space="0" w:color="auto"/>
            </w:tcBorders>
          </w:tcPr>
          <w:p w:rsidR="00410A5B" w:rsidRPr="003415A9" w:rsidRDefault="00410A5B" w:rsidP="0075206F">
            <w:pPr>
              <w:pStyle w:val="ConsPlusNormal"/>
              <w:jc w:val="center"/>
            </w:pPr>
            <w:r w:rsidRPr="003415A9">
              <w:t>(предполагаемый график, период выполнения работы, условия оплаты труда)</w:t>
            </w:r>
          </w:p>
        </w:tc>
      </w:tr>
      <w:tr w:rsidR="00410A5B" w:rsidRPr="003415A9" w:rsidTr="0075206F">
        <w:tc>
          <w:tcPr>
            <w:tcW w:w="9560" w:type="dxa"/>
            <w:gridSpan w:val="8"/>
          </w:tcPr>
          <w:p w:rsidR="00410A5B" w:rsidRPr="003415A9" w:rsidRDefault="00410A5B" w:rsidP="0075206F">
            <w:pPr>
              <w:pStyle w:val="ConsPlusNormal"/>
            </w:pPr>
          </w:p>
        </w:tc>
      </w:tr>
      <w:tr w:rsidR="00410A5B" w:rsidRPr="003415A9" w:rsidTr="0075206F">
        <w:tc>
          <w:tcPr>
            <w:tcW w:w="9560" w:type="dxa"/>
            <w:gridSpan w:val="8"/>
          </w:tcPr>
          <w:p w:rsidR="00410A5B" w:rsidRPr="003415A9" w:rsidRDefault="00410A5B" w:rsidP="0075206F">
            <w:pPr>
              <w:pStyle w:val="ConsPlusNormal"/>
              <w:jc w:val="both"/>
            </w:pPr>
            <w:r w:rsidRPr="003415A9">
              <w:lastRenderedPageBreak/>
              <w:t>Выполнение указанной работы не повлечет за собой конфликт интересов.</w:t>
            </w:r>
          </w:p>
          <w:p w:rsidR="00410A5B" w:rsidRPr="003415A9" w:rsidRDefault="00410A5B" w:rsidP="0075206F">
            <w:pPr>
              <w:pStyle w:val="ConsPlusNormal"/>
              <w:jc w:val="both"/>
            </w:pPr>
            <w:r w:rsidRPr="003415A9">
              <w:t>При выполнении указанной работы обязуюсь не нарушать запреты и соблюдать требования к служебному поведению муниципального служащего, предусмотренные статьями 14 и 14.2 Федерального закона от 02.03.2007 N 25-ФЗ "О муниципальной службе в Российской Федерации".</w:t>
            </w:r>
          </w:p>
        </w:tc>
      </w:tr>
      <w:tr w:rsidR="00410A5B" w:rsidRPr="003415A9" w:rsidTr="0075206F">
        <w:tc>
          <w:tcPr>
            <w:tcW w:w="1654" w:type="dxa"/>
            <w:gridSpan w:val="2"/>
            <w:tcBorders>
              <w:bottom w:val="single" w:sz="4" w:space="0" w:color="auto"/>
            </w:tcBorders>
          </w:tcPr>
          <w:p w:rsidR="00410A5B" w:rsidRPr="003415A9" w:rsidRDefault="00410A5B" w:rsidP="0075206F">
            <w:pPr>
              <w:pStyle w:val="ConsPlusNormal"/>
            </w:pPr>
          </w:p>
        </w:tc>
        <w:tc>
          <w:tcPr>
            <w:tcW w:w="395" w:type="dxa"/>
          </w:tcPr>
          <w:p w:rsidR="00410A5B" w:rsidRPr="003415A9" w:rsidRDefault="00410A5B" w:rsidP="0075206F">
            <w:pPr>
              <w:pStyle w:val="ConsPlusNormal"/>
            </w:pPr>
          </w:p>
        </w:tc>
        <w:tc>
          <w:tcPr>
            <w:tcW w:w="1920" w:type="dxa"/>
            <w:tcBorders>
              <w:bottom w:val="single" w:sz="4" w:space="0" w:color="auto"/>
            </w:tcBorders>
          </w:tcPr>
          <w:p w:rsidR="00410A5B" w:rsidRPr="003415A9" w:rsidRDefault="00410A5B" w:rsidP="0075206F">
            <w:pPr>
              <w:pStyle w:val="ConsPlusNormal"/>
            </w:pPr>
          </w:p>
        </w:tc>
        <w:tc>
          <w:tcPr>
            <w:tcW w:w="372" w:type="dxa"/>
          </w:tcPr>
          <w:p w:rsidR="00410A5B" w:rsidRPr="003415A9" w:rsidRDefault="00410A5B" w:rsidP="0075206F">
            <w:pPr>
              <w:pStyle w:val="ConsPlusNormal"/>
            </w:pPr>
          </w:p>
        </w:tc>
        <w:tc>
          <w:tcPr>
            <w:tcW w:w="5219" w:type="dxa"/>
            <w:gridSpan w:val="3"/>
            <w:tcBorders>
              <w:bottom w:val="single" w:sz="4" w:space="0" w:color="auto"/>
            </w:tcBorders>
          </w:tcPr>
          <w:p w:rsidR="00410A5B" w:rsidRPr="003415A9" w:rsidRDefault="00410A5B" w:rsidP="0075206F">
            <w:pPr>
              <w:pStyle w:val="ConsPlusNormal"/>
            </w:pPr>
          </w:p>
        </w:tc>
      </w:tr>
      <w:tr w:rsidR="00410A5B" w:rsidRPr="003415A9" w:rsidTr="0075206F">
        <w:tc>
          <w:tcPr>
            <w:tcW w:w="1654" w:type="dxa"/>
            <w:gridSpan w:val="2"/>
            <w:tcBorders>
              <w:top w:val="single" w:sz="4" w:space="0" w:color="auto"/>
            </w:tcBorders>
          </w:tcPr>
          <w:p w:rsidR="00410A5B" w:rsidRPr="003415A9" w:rsidRDefault="00410A5B" w:rsidP="0075206F">
            <w:pPr>
              <w:pStyle w:val="ConsPlusNormal"/>
              <w:jc w:val="center"/>
            </w:pPr>
            <w:r w:rsidRPr="003415A9">
              <w:t>(дата)</w:t>
            </w:r>
          </w:p>
        </w:tc>
        <w:tc>
          <w:tcPr>
            <w:tcW w:w="395" w:type="dxa"/>
          </w:tcPr>
          <w:p w:rsidR="00410A5B" w:rsidRPr="003415A9" w:rsidRDefault="00410A5B" w:rsidP="0075206F">
            <w:pPr>
              <w:pStyle w:val="ConsPlusNormal"/>
            </w:pPr>
          </w:p>
        </w:tc>
        <w:tc>
          <w:tcPr>
            <w:tcW w:w="1920" w:type="dxa"/>
            <w:tcBorders>
              <w:top w:val="single" w:sz="4" w:space="0" w:color="auto"/>
            </w:tcBorders>
          </w:tcPr>
          <w:p w:rsidR="00410A5B" w:rsidRPr="003415A9" w:rsidRDefault="00410A5B" w:rsidP="0075206F">
            <w:pPr>
              <w:pStyle w:val="ConsPlusNormal"/>
              <w:jc w:val="center"/>
            </w:pPr>
            <w:r w:rsidRPr="003415A9">
              <w:t>(подпись)</w:t>
            </w:r>
          </w:p>
        </w:tc>
        <w:tc>
          <w:tcPr>
            <w:tcW w:w="372" w:type="dxa"/>
          </w:tcPr>
          <w:p w:rsidR="00410A5B" w:rsidRPr="003415A9" w:rsidRDefault="00410A5B" w:rsidP="0075206F">
            <w:pPr>
              <w:pStyle w:val="ConsPlusNormal"/>
            </w:pPr>
          </w:p>
        </w:tc>
        <w:tc>
          <w:tcPr>
            <w:tcW w:w="5219" w:type="dxa"/>
            <w:gridSpan w:val="3"/>
            <w:tcBorders>
              <w:top w:val="single" w:sz="4" w:space="0" w:color="auto"/>
            </w:tcBorders>
          </w:tcPr>
          <w:p w:rsidR="00410A5B" w:rsidRPr="003415A9" w:rsidRDefault="00410A5B" w:rsidP="0075206F">
            <w:pPr>
              <w:pStyle w:val="ConsPlusNormal"/>
              <w:jc w:val="center"/>
            </w:pPr>
            <w:r w:rsidRPr="003415A9">
              <w:t>(расшифровка подписи)</w:t>
            </w:r>
          </w:p>
        </w:tc>
      </w:tr>
      <w:tr w:rsidR="00410A5B" w:rsidRPr="003415A9" w:rsidTr="0075206F">
        <w:tc>
          <w:tcPr>
            <w:tcW w:w="3969" w:type="dxa"/>
            <w:gridSpan w:val="4"/>
          </w:tcPr>
          <w:p w:rsidR="00410A5B" w:rsidRPr="003415A9" w:rsidRDefault="00410A5B" w:rsidP="0075206F">
            <w:pPr>
              <w:pStyle w:val="ConsPlusNormal"/>
            </w:pPr>
          </w:p>
        </w:tc>
        <w:tc>
          <w:tcPr>
            <w:tcW w:w="5591" w:type="dxa"/>
            <w:gridSpan w:val="4"/>
          </w:tcPr>
          <w:p w:rsidR="00410A5B" w:rsidRPr="003415A9" w:rsidRDefault="00410A5B" w:rsidP="0075206F">
            <w:pPr>
              <w:pStyle w:val="ConsPlusNormal"/>
            </w:pPr>
          </w:p>
        </w:tc>
      </w:tr>
      <w:tr w:rsidR="00410A5B" w:rsidRPr="003415A9" w:rsidTr="0075206F">
        <w:tc>
          <w:tcPr>
            <w:tcW w:w="4341" w:type="dxa"/>
            <w:gridSpan w:val="5"/>
          </w:tcPr>
          <w:p w:rsidR="00410A5B" w:rsidRPr="003415A9" w:rsidRDefault="00410A5B" w:rsidP="0075206F">
            <w:pPr>
              <w:pStyle w:val="ConsPlusNormal"/>
              <w:jc w:val="both"/>
            </w:pPr>
            <w:r w:rsidRPr="003415A9">
              <w:t>Регистрационный номер</w:t>
            </w:r>
          </w:p>
          <w:p w:rsidR="00410A5B" w:rsidRPr="003415A9" w:rsidRDefault="00410A5B" w:rsidP="0075206F">
            <w:pPr>
              <w:pStyle w:val="ConsPlusNormal"/>
              <w:jc w:val="both"/>
            </w:pPr>
            <w:r w:rsidRPr="003415A9">
              <w:t>в журнале регистрации уведомлений</w:t>
            </w:r>
          </w:p>
        </w:tc>
        <w:tc>
          <w:tcPr>
            <w:tcW w:w="2136" w:type="dxa"/>
            <w:gridSpan w:val="2"/>
            <w:tcBorders>
              <w:bottom w:val="single" w:sz="4" w:space="0" w:color="auto"/>
            </w:tcBorders>
            <w:vAlign w:val="bottom"/>
          </w:tcPr>
          <w:p w:rsidR="00410A5B" w:rsidRPr="003415A9" w:rsidRDefault="00410A5B" w:rsidP="0075206F">
            <w:pPr>
              <w:pStyle w:val="ConsPlusNormal"/>
            </w:pPr>
          </w:p>
        </w:tc>
        <w:tc>
          <w:tcPr>
            <w:tcW w:w="3083" w:type="dxa"/>
          </w:tcPr>
          <w:p w:rsidR="00410A5B" w:rsidRPr="003415A9" w:rsidRDefault="00410A5B" w:rsidP="0075206F">
            <w:pPr>
              <w:pStyle w:val="ConsPlusNormal"/>
            </w:pPr>
          </w:p>
        </w:tc>
      </w:tr>
    </w:tbl>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both"/>
      </w:pPr>
    </w:p>
    <w:p w:rsidR="00410A5B" w:rsidRDefault="00410A5B" w:rsidP="00410A5B">
      <w:pPr>
        <w:pStyle w:val="ConsPlusNormal"/>
        <w:jc w:val="both"/>
      </w:pPr>
    </w:p>
    <w:p w:rsidR="00410A5B" w:rsidRDefault="00410A5B" w:rsidP="00410A5B">
      <w:pPr>
        <w:pStyle w:val="ConsPlusNormal"/>
        <w:jc w:val="both"/>
      </w:pPr>
    </w:p>
    <w:p w:rsidR="00410A5B" w:rsidRDefault="00410A5B" w:rsidP="00410A5B">
      <w:pPr>
        <w:pStyle w:val="ConsPlusNormal"/>
        <w:jc w:val="both"/>
      </w:pPr>
    </w:p>
    <w:p w:rsidR="00410A5B" w:rsidRDefault="00410A5B" w:rsidP="00410A5B">
      <w:pPr>
        <w:pStyle w:val="ConsPlusNormal"/>
        <w:jc w:val="both"/>
      </w:pPr>
    </w:p>
    <w:p w:rsidR="00410A5B" w:rsidRDefault="00410A5B" w:rsidP="00410A5B">
      <w:pPr>
        <w:pStyle w:val="ConsPlusNormal"/>
        <w:jc w:val="both"/>
      </w:pPr>
    </w:p>
    <w:p w:rsidR="00410A5B" w:rsidRDefault="00410A5B" w:rsidP="00410A5B">
      <w:pPr>
        <w:pStyle w:val="ConsPlusNormal"/>
        <w:jc w:val="both"/>
      </w:pPr>
    </w:p>
    <w:p w:rsidR="00410A5B" w:rsidRDefault="00410A5B" w:rsidP="00410A5B">
      <w:pPr>
        <w:pStyle w:val="ConsPlusNormal"/>
        <w:jc w:val="both"/>
      </w:pPr>
    </w:p>
    <w:p w:rsidR="00410A5B" w:rsidRDefault="00410A5B" w:rsidP="00410A5B">
      <w:pPr>
        <w:pStyle w:val="ConsPlusNormal"/>
        <w:jc w:val="both"/>
      </w:pPr>
    </w:p>
    <w:p w:rsidR="00410A5B" w:rsidRDefault="00410A5B" w:rsidP="00410A5B">
      <w:pPr>
        <w:pStyle w:val="ConsPlusNormal"/>
        <w:jc w:val="both"/>
      </w:pPr>
    </w:p>
    <w:p w:rsidR="00410A5B" w:rsidRDefault="00410A5B" w:rsidP="00410A5B">
      <w:pPr>
        <w:pStyle w:val="ConsPlusNormal"/>
        <w:jc w:val="both"/>
      </w:pPr>
    </w:p>
    <w:p w:rsidR="00410A5B" w:rsidRDefault="00410A5B" w:rsidP="00410A5B">
      <w:pPr>
        <w:pStyle w:val="ConsPlusNormal"/>
        <w:jc w:val="both"/>
      </w:pPr>
    </w:p>
    <w:p w:rsidR="00410A5B" w:rsidRDefault="00410A5B" w:rsidP="00410A5B">
      <w:pPr>
        <w:pStyle w:val="ConsPlusNormal"/>
        <w:jc w:val="both"/>
      </w:pPr>
    </w:p>
    <w:p w:rsidR="00410A5B" w:rsidRDefault="00410A5B" w:rsidP="00410A5B">
      <w:pPr>
        <w:pStyle w:val="ConsPlusNormal"/>
        <w:jc w:val="both"/>
      </w:pPr>
    </w:p>
    <w:p w:rsidR="00410A5B" w:rsidRDefault="00410A5B" w:rsidP="00410A5B">
      <w:pPr>
        <w:pStyle w:val="ConsPlusNormal"/>
        <w:jc w:val="both"/>
      </w:pPr>
    </w:p>
    <w:p w:rsidR="00410A5B" w:rsidRDefault="00410A5B" w:rsidP="00410A5B">
      <w:pPr>
        <w:pStyle w:val="ConsPlusNormal"/>
        <w:jc w:val="both"/>
      </w:pPr>
    </w:p>
    <w:p w:rsidR="00410A5B" w:rsidRDefault="00410A5B" w:rsidP="00410A5B">
      <w:pPr>
        <w:pStyle w:val="ConsPlusNormal"/>
        <w:jc w:val="both"/>
      </w:pPr>
    </w:p>
    <w:p w:rsidR="00410A5B" w:rsidRDefault="00410A5B" w:rsidP="00410A5B">
      <w:pPr>
        <w:pStyle w:val="ConsPlusNormal"/>
        <w:jc w:val="both"/>
      </w:pPr>
    </w:p>
    <w:p w:rsidR="00410A5B"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jc w:val="right"/>
        <w:outlineLvl w:val="1"/>
      </w:pPr>
      <w:bookmarkStart w:id="3" w:name="Par229"/>
      <w:bookmarkEnd w:id="3"/>
      <w:r w:rsidRPr="003415A9">
        <w:t>Приложение № 2</w:t>
      </w:r>
    </w:p>
    <w:p w:rsidR="00410A5B" w:rsidRPr="003415A9" w:rsidRDefault="00410A5B" w:rsidP="00410A5B">
      <w:pPr>
        <w:pStyle w:val="ConsPlusNormal"/>
        <w:jc w:val="right"/>
        <w:rPr>
          <w:bCs/>
        </w:rPr>
      </w:pPr>
      <w:r w:rsidRPr="003415A9">
        <w:t xml:space="preserve">к Порядку </w:t>
      </w:r>
      <w:r w:rsidRPr="003415A9">
        <w:rPr>
          <w:bCs/>
        </w:rPr>
        <w:t>предварительного уведомления</w:t>
      </w:r>
    </w:p>
    <w:p w:rsidR="00410A5B" w:rsidRPr="003415A9" w:rsidRDefault="00410A5B" w:rsidP="00410A5B">
      <w:pPr>
        <w:pStyle w:val="ConsPlusNormal"/>
        <w:jc w:val="right"/>
        <w:rPr>
          <w:bCs/>
        </w:rPr>
      </w:pPr>
      <w:r w:rsidRPr="003415A9">
        <w:rPr>
          <w:bCs/>
        </w:rPr>
        <w:t>представителя нанимателя (работодателя)</w:t>
      </w:r>
    </w:p>
    <w:p w:rsidR="00410A5B" w:rsidRPr="003415A9" w:rsidRDefault="00410A5B" w:rsidP="00410A5B">
      <w:pPr>
        <w:pStyle w:val="ConsPlusNormal"/>
        <w:jc w:val="right"/>
        <w:rPr>
          <w:bCs/>
        </w:rPr>
      </w:pPr>
      <w:r w:rsidRPr="003415A9">
        <w:rPr>
          <w:bCs/>
        </w:rPr>
        <w:t>о выполнении иной оплачиваемой работы</w:t>
      </w:r>
    </w:p>
    <w:p w:rsidR="00410A5B" w:rsidRPr="003415A9" w:rsidRDefault="00410A5B" w:rsidP="00410A5B">
      <w:pPr>
        <w:pStyle w:val="ConsPlusNormal"/>
        <w:jc w:val="right"/>
      </w:pPr>
      <w:r w:rsidRPr="003415A9">
        <w:t>муниципальными служащими</w:t>
      </w:r>
    </w:p>
    <w:p w:rsidR="00410A5B" w:rsidRDefault="00410A5B" w:rsidP="00410A5B">
      <w:pPr>
        <w:pStyle w:val="ConsPlusNormal"/>
        <w:jc w:val="right"/>
      </w:pPr>
      <w:r w:rsidRPr="003415A9">
        <w:t xml:space="preserve">администрации «сельского </w:t>
      </w:r>
    </w:p>
    <w:p w:rsidR="00410A5B" w:rsidRDefault="00410A5B" w:rsidP="00410A5B">
      <w:pPr>
        <w:pStyle w:val="ConsPlusNormal"/>
        <w:jc w:val="right"/>
      </w:pPr>
      <w:r w:rsidRPr="003415A9">
        <w:t xml:space="preserve">поселения </w:t>
      </w:r>
      <w:proofErr w:type="spellStart"/>
      <w:r w:rsidRPr="003415A9">
        <w:t>сумона</w:t>
      </w:r>
      <w:proofErr w:type="spellEnd"/>
      <w:r w:rsidRPr="003415A9">
        <w:t xml:space="preserve"> </w:t>
      </w:r>
      <w:proofErr w:type="spellStart"/>
      <w:r w:rsidRPr="003415A9">
        <w:t>Шамбалыгский</w:t>
      </w:r>
      <w:proofErr w:type="spellEnd"/>
      <w:r w:rsidRPr="003415A9">
        <w:t xml:space="preserve"> </w:t>
      </w:r>
    </w:p>
    <w:p w:rsidR="00410A5B" w:rsidRPr="003415A9" w:rsidRDefault="00410A5B" w:rsidP="00410A5B">
      <w:pPr>
        <w:pStyle w:val="ConsPlusNormal"/>
        <w:jc w:val="right"/>
      </w:pPr>
      <w:proofErr w:type="spellStart"/>
      <w:r w:rsidRPr="003415A9">
        <w:t>Кызылского</w:t>
      </w:r>
      <w:proofErr w:type="spellEnd"/>
      <w:r w:rsidRPr="003415A9">
        <w:t xml:space="preserve"> </w:t>
      </w:r>
      <w:proofErr w:type="spellStart"/>
      <w:r w:rsidRPr="003415A9">
        <w:t>кожууна</w:t>
      </w:r>
      <w:proofErr w:type="spellEnd"/>
      <w:r w:rsidRPr="003415A9">
        <w:t xml:space="preserve"> Республики Тыва»</w:t>
      </w:r>
    </w:p>
    <w:p w:rsidR="00410A5B" w:rsidRPr="003415A9" w:rsidRDefault="00410A5B" w:rsidP="00410A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587"/>
        <w:gridCol w:w="2154"/>
        <w:gridCol w:w="3740"/>
      </w:tblGrid>
      <w:tr w:rsidR="00410A5B" w:rsidRPr="003415A9" w:rsidTr="0075206F">
        <w:tc>
          <w:tcPr>
            <w:tcW w:w="9068" w:type="dxa"/>
            <w:gridSpan w:val="4"/>
          </w:tcPr>
          <w:p w:rsidR="00410A5B" w:rsidRPr="003415A9" w:rsidRDefault="00410A5B" w:rsidP="0075206F">
            <w:pPr>
              <w:pStyle w:val="ConsPlusNormal"/>
              <w:jc w:val="center"/>
            </w:pPr>
            <w:r w:rsidRPr="003415A9">
              <w:t>ЖУРНАЛ</w:t>
            </w:r>
          </w:p>
          <w:p w:rsidR="00410A5B" w:rsidRPr="003415A9" w:rsidRDefault="00410A5B" w:rsidP="0075206F">
            <w:pPr>
              <w:pStyle w:val="ConsPlusNormal"/>
              <w:jc w:val="center"/>
            </w:pPr>
            <w:r w:rsidRPr="003415A9">
              <w:t>регистрации уведомлений муниципальных служащих</w:t>
            </w:r>
          </w:p>
          <w:p w:rsidR="00410A5B" w:rsidRPr="003415A9" w:rsidRDefault="00410A5B" w:rsidP="0075206F">
            <w:pPr>
              <w:pStyle w:val="ConsPlusNormal"/>
              <w:jc w:val="center"/>
            </w:pPr>
            <w:r w:rsidRPr="003415A9">
              <w:t xml:space="preserve">администрации «сельского поселения </w:t>
            </w:r>
            <w:proofErr w:type="spellStart"/>
            <w:r w:rsidRPr="003415A9">
              <w:t>сумона</w:t>
            </w:r>
            <w:proofErr w:type="spellEnd"/>
            <w:r w:rsidRPr="003415A9">
              <w:t xml:space="preserve"> </w:t>
            </w:r>
            <w:proofErr w:type="spellStart"/>
            <w:r w:rsidRPr="003415A9">
              <w:t>Шамбалыгский</w:t>
            </w:r>
            <w:proofErr w:type="spellEnd"/>
            <w:r w:rsidRPr="003415A9">
              <w:t xml:space="preserve"> </w:t>
            </w:r>
            <w:proofErr w:type="spellStart"/>
            <w:r w:rsidRPr="003415A9">
              <w:t>Кызылского</w:t>
            </w:r>
            <w:proofErr w:type="spellEnd"/>
            <w:r w:rsidRPr="003415A9">
              <w:t xml:space="preserve"> </w:t>
            </w:r>
            <w:proofErr w:type="spellStart"/>
            <w:r w:rsidRPr="003415A9">
              <w:t>кожууна</w:t>
            </w:r>
            <w:proofErr w:type="spellEnd"/>
            <w:r w:rsidRPr="003415A9">
              <w:t xml:space="preserve"> Республики Тыва» о намерении выполнять иную оплачиваемую работу</w:t>
            </w:r>
          </w:p>
        </w:tc>
      </w:tr>
      <w:tr w:rsidR="00410A5B" w:rsidRPr="003415A9" w:rsidTr="0075206F">
        <w:tc>
          <w:tcPr>
            <w:tcW w:w="9068" w:type="dxa"/>
            <w:gridSpan w:val="4"/>
            <w:tcBorders>
              <w:bottom w:val="single" w:sz="4" w:space="0" w:color="auto"/>
            </w:tcBorders>
          </w:tcPr>
          <w:p w:rsidR="00410A5B" w:rsidRPr="003415A9" w:rsidRDefault="00410A5B" w:rsidP="0075206F">
            <w:pPr>
              <w:pStyle w:val="ConsPlusNormal"/>
            </w:pPr>
          </w:p>
        </w:tc>
      </w:tr>
      <w:tr w:rsidR="00410A5B" w:rsidRPr="003415A9" w:rsidTr="0075206F">
        <w:tc>
          <w:tcPr>
            <w:tcW w:w="1587" w:type="dxa"/>
            <w:tcBorders>
              <w:top w:val="single" w:sz="4" w:space="0" w:color="auto"/>
              <w:left w:val="single" w:sz="4" w:space="0" w:color="auto"/>
              <w:bottom w:val="single" w:sz="4" w:space="0" w:color="auto"/>
              <w:right w:val="single" w:sz="4" w:space="0" w:color="auto"/>
            </w:tcBorders>
          </w:tcPr>
          <w:p w:rsidR="00410A5B" w:rsidRPr="003415A9" w:rsidRDefault="00410A5B" w:rsidP="0075206F">
            <w:pPr>
              <w:pStyle w:val="ConsPlusNormal"/>
              <w:jc w:val="center"/>
            </w:pPr>
            <w:r w:rsidRPr="003415A9">
              <w:t>Регистрационный N уведомления</w:t>
            </w:r>
          </w:p>
        </w:tc>
        <w:tc>
          <w:tcPr>
            <w:tcW w:w="1587" w:type="dxa"/>
            <w:tcBorders>
              <w:top w:val="single" w:sz="4" w:space="0" w:color="auto"/>
              <w:left w:val="single" w:sz="4" w:space="0" w:color="auto"/>
              <w:bottom w:val="single" w:sz="4" w:space="0" w:color="auto"/>
              <w:right w:val="single" w:sz="4" w:space="0" w:color="auto"/>
            </w:tcBorders>
          </w:tcPr>
          <w:p w:rsidR="00410A5B" w:rsidRPr="003415A9" w:rsidRDefault="00410A5B" w:rsidP="0075206F">
            <w:pPr>
              <w:pStyle w:val="ConsPlusNormal"/>
              <w:jc w:val="center"/>
            </w:pPr>
            <w:r w:rsidRPr="003415A9">
              <w:t>Дата регистрации уведомления</w:t>
            </w:r>
          </w:p>
        </w:tc>
        <w:tc>
          <w:tcPr>
            <w:tcW w:w="2154" w:type="dxa"/>
            <w:tcBorders>
              <w:top w:val="single" w:sz="4" w:space="0" w:color="auto"/>
              <w:left w:val="single" w:sz="4" w:space="0" w:color="auto"/>
              <w:bottom w:val="single" w:sz="4" w:space="0" w:color="auto"/>
              <w:right w:val="single" w:sz="4" w:space="0" w:color="auto"/>
            </w:tcBorders>
            <w:vAlign w:val="center"/>
          </w:tcPr>
          <w:p w:rsidR="00410A5B" w:rsidRPr="003415A9" w:rsidRDefault="00410A5B" w:rsidP="0075206F">
            <w:pPr>
              <w:pStyle w:val="ConsPlusNormal"/>
              <w:jc w:val="center"/>
            </w:pPr>
            <w:r w:rsidRPr="003415A9">
              <w:t>Ф.И.О., должность муниципального служащего, представившего уведомление</w:t>
            </w:r>
          </w:p>
        </w:tc>
        <w:tc>
          <w:tcPr>
            <w:tcW w:w="3740" w:type="dxa"/>
            <w:tcBorders>
              <w:top w:val="single" w:sz="4" w:space="0" w:color="auto"/>
              <w:left w:val="single" w:sz="4" w:space="0" w:color="auto"/>
              <w:bottom w:val="single" w:sz="4" w:space="0" w:color="auto"/>
              <w:right w:val="single" w:sz="4" w:space="0" w:color="auto"/>
            </w:tcBorders>
          </w:tcPr>
          <w:p w:rsidR="00410A5B" w:rsidRPr="003415A9" w:rsidRDefault="00410A5B" w:rsidP="0075206F">
            <w:pPr>
              <w:pStyle w:val="ConsPlusNormal"/>
              <w:jc w:val="center"/>
            </w:pPr>
            <w:r w:rsidRPr="003415A9">
              <w:t>Наименование организации, где осуществляется иная оплачиваемая работа, характер выполняемой работы, период выполнения работы</w:t>
            </w:r>
          </w:p>
        </w:tc>
      </w:tr>
      <w:tr w:rsidR="00410A5B" w:rsidRPr="003415A9" w:rsidTr="0075206F">
        <w:tc>
          <w:tcPr>
            <w:tcW w:w="1587" w:type="dxa"/>
            <w:tcBorders>
              <w:top w:val="single" w:sz="4" w:space="0" w:color="auto"/>
              <w:left w:val="single" w:sz="4" w:space="0" w:color="auto"/>
              <w:bottom w:val="single" w:sz="4" w:space="0" w:color="auto"/>
              <w:right w:val="single" w:sz="4" w:space="0" w:color="auto"/>
            </w:tcBorders>
          </w:tcPr>
          <w:p w:rsidR="00410A5B" w:rsidRPr="003415A9" w:rsidRDefault="00410A5B" w:rsidP="0075206F">
            <w:pPr>
              <w:pStyle w:val="ConsPlusNormal"/>
              <w:jc w:val="center"/>
            </w:pPr>
            <w:r w:rsidRPr="003415A9">
              <w:t>1</w:t>
            </w:r>
          </w:p>
        </w:tc>
        <w:tc>
          <w:tcPr>
            <w:tcW w:w="1587" w:type="dxa"/>
            <w:tcBorders>
              <w:top w:val="single" w:sz="4" w:space="0" w:color="auto"/>
              <w:left w:val="single" w:sz="4" w:space="0" w:color="auto"/>
              <w:bottom w:val="single" w:sz="4" w:space="0" w:color="auto"/>
              <w:right w:val="single" w:sz="4" w:space="0" w:color="auto"/>
            </w:tcBorders>
          </w:tcPr>
          <w:p w:rsidR="00410A5B" w:rsidRPr="003415A9" w:rsidRDefault="00410A5B" w:rsidP="0075206F">
            <w:pPr>
              <w:pStyle w:val="ConsPlusNormal"/>
              <w:jc w:val="center"/>
            </w:pPr>
            <w:r w:rsidRPr="003415A9">
              <w:t>2</w:t>
            </w:r>
          </w:p>
        </w:tc>
        <w:tc>
          <w:tcPr>
            <w:tcW w:w="2154" w:type="dxa"/>
            <w:tcBorders>
              <w:top w:val="single" w:sz="4" w:space="0" w:color="auto"/>
              <w:left w:val="single" w:sz="4" w:space="0" w:color="auto"/>
              <w:bottom w:val="single" w:sz="4" w:space="0" w:color="auto"/>
              <w:right w:val="single" w:sz="4" w:space="0" w:color="auto"/>
            </w:tcBorders>
          </w:tcPr>
          <w:p w:rsidR="00410A5B" w:rsidRPr="003415A9" w:rsidRDefault="00410A5B" w:rsidP="0075206F">
            <w:pPr>
              <w:pStyle w:val="ConsPlusNormal"/>
              <w:jc w:val="center"/>
            </w:pPr>
            <w:r w:rsidRPr="003415A9">
              <w:t>3</w:t>
            </w:r>
          </w:p>
        </w:tc>
        <w:tc>
          <w:tcPr>
            <w:tcW w:w="3740" w:type="dxa"/>
            <w:tcBorders>
              <w:top w:val="single" w:sz="4" w:space="0" w:color="auto"/>
              <w:left w:val="single" w:sz="4" w:space="0" w:color="auto"/>
              <w:bottom w:val="single" w:sz="4" w:space="0" w:color="auto"/>
              <w:right w:val="single" w:sz="4" w:space="0" w:color="auto"/>
            </w:tcBorders>
          </w:tcPr>
          <w:p w:rsidR="00410A5B" w:rsidRPr="003415A9" w:rsidRDefault="00410A5B" w:rsidP="0075206F">
            <w:pPr>
              <w:pStyle w:val="ConsPlusNormal"/>
              <w:jc w:val="center"/>
            </w:pPr>
            <w:r w:rsidRPr="003415A9">
              <w:t>4</w:t>
            </w:r>
          </w:p>
        </w:tc>
      </w:tr>
      <w:tr w:rsidR="00410A5B" w:rsidRPr="003415A9" w:rsidTr="0075206F">
        <w:tc>
          <w:tcPr>
            <w:tcW w:w="1587" w:type="dxa"/>
            <w:tcBorders>
              <w:top w:val="single" w:sz="4" w:space="0" w:color="auto"/>
              <w:left w:val="single" w:sz="4" w:space="0" w:color="auto"/>
              <w:bottom w:val="single" w:sz="4" w:space="0" w:color="auto"/>
              <w:right w:val="single" w:sz="4" w:space="0" w:color="auto"/>
            </w:tcBorders>
            <w:vAlign w:val="center"/>
          </w:tcPr>
          <w:p w:rsidR="00410A5B" w:rsidRPr="003415A9" w:rsidRDefault="00410A5B" w:rsidP="0075206F">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410A5B" w:rsidRPr="003415A9" w:rsidRDefault="00410A5B" w:rsidP="0075206F">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410A5B" w:rsidRPr="003415A9" w:rsidRDefault="00410A5B" w:rsidP="0075206F">
            <w:pPr>
              <w:pStyle w:val="ConsPlusNormal"/>
            </w:pPr>
          </w:p>
        </w:tc>
        <w:tc>
          <w:tcPr>
            <w:tcW w:w="3740" w:type="dxa"/>
            <w:tcBorders>
              <w:top w:val="single" w:sz="4" w:space="0" w:color="auto"/>
              <w:left w:val="single" w:sz="4" w:space="0" w:color="auto"/>
              <w:bottom w:val="single" w:sz="4" w:space="0" w:color="auto"/>
              <w:right w:val="single" w:sz="4" w:space="0" w:color="auto"/>
            </w:tcBorders>
            <w:vAlign w:val="center"/>
          </w:tcPr>
          <w:p w:rsidR="00410A5B" w:rsidRPr="003415A9" w:rsidRDefault="00410A5B" w:rsidP="0075206F">
            <w:pPr>
              <w:pStyle w:val="ConsPlusNormal"/>
            </w:pPr>
          </w:p>
        </w:tc>
      </w:tr>
      <w:tr w:rsidR="00410A5B" w:rsidRPr="003415A9" w:rsidTr="0075206F">
        <w:tc>
          <w:tcPr>
            <w:tcW w:w="1587" w:type="dxa"/>
            <w:tcBorders>
              <w:top w:val="single" w:sz="4" w:space="0" w:color="auto"/>
              <w:left w:val="single" w:sz="4" w:space="0" w:color="auto"/>
              <w:bottom w:val="single" w:sz="4" w:space="0" w:color="auto"/>
              <w:right w:val="single" w:sz="4" w:space="0" w:color="auto"/>
            </w:tcBorders>
            <w:vAlign w:val="center"/>
          </w:tcPr>
          <w:p w:rsidR="00410A5B" w:rsidRPr="003415A9" w:rsidRDefault="00410A5B" w:rsidP="0075206F">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410A5B" w:rsidRPr="003415A9" w:rsidRDefault="00410A5B" w:rsidP="0075206F">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410A5B" w:rsidRPr="003415A9" w:rsidRDefault="00410A5B" w:rsidP="0075206F">
            <w:pPr>
              <w:pStyle w:val="ConsPlusNormal"/>
            </w:pPr>
          </w:p>
        </w:tc>
        <w:tc>
          <w:tcPr>
            <w:tcW w:w="3740" w:type="dxa"/>
            <w:tcBorders>
              <w:top w:val="single" w:sz="4" w:space="0" w:color="auto"/>
              <w:left w:val="single" w:sz="4" w:space="0" w:color="auto"/>
              <w:bottom w:val="single" w:sz="4" w:space="0" w:color="auto"/>
              <w:right w:val="single" w:sz="4" w:space="0" w:color="auto"/>
            </w:tcBorders>
            <w:vAlign w:val="center"/>
          </w:tcPr>
          <w:p w:rsidR="00410A5B" w:rsidRPr="003415A9" w:rsidRDefault="00410A5B" w:rsidP="0075206F">
            <w:pPr>
              <w:pStyle w:val="ConsPlusNormal"/>
            </w:pPr>
          </w:p>
        </w:tc>
      </w:tr>
      <w:tr w:rsidR="00410A5B" w:rsidRPr="003415A9" w:rsidTr="0075206F">
        <w:tc>
          <w:tcPr>
            <w:tcW w:w="1587" w:type="dxa"/>
            <w:tcBorders>
              <w:top w:val="single" w:sz="4" w:space="0" w:color="auto"/>
              <w:left w:val="single" w:sz="4" w:space="0" w:color="auto"/>
              <w:bottom w:val="single" w:sz="4" w:space="0" w:color="auto"/>
              <w:right w:val="single" w:sz="4" w:space="0" w:color="auto"/>
            </w:tcBorders>
            <w:vAlign w:val="center"/>
          </w:tcPr>
          <w:p w:rsidR="00410A5B" w:rsidRPr="003415A9" w:rsidRDefault="00410A5B" w:rsidP="0075206F">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410A5B" w:rsidRPr="003415A9" w:rsidRDefault="00410A5B" w:rsidP="0075206F">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410A5B" w:rsidRPr="003415A9" w:rsidRDefault="00410A5B" w:rsidP="0075206F">
            <w:pPr>
              <w:pStyle w:val="ConsPlusNormal"/>
            </w:pPr>
          </w:p>
        </w:tc>
        <w:tc>
          <w:tcPr>
            <w:tcW w:w="3740" w:type="dxa"/>
            <w:tcBorders>
              <w:top w:val="single" w:sz="4" w:space="0" w:color="auto"/>
              <w:left w:val="single" w:sz="4" w:space="0" w:color="auto"/>
              <w:bottom w:val="single" w:sz="4" w:space="0" w:color="auto"/>
              <w:right w:val="single" w:sz="4" w:space="0" w:color="auto"/>
            </w:tcBorders>
            <w:vAlign w:val="center"/>
          </w:tcPr>
          <w:p w:rsidR="00410A5B" w:rsidRPr="003415A9" w:rsidRDefault="00410A5B" w:rsidP="0075206F">
            <w:pPr>
              <w:pStyle w:val="ConsPlusNormal"/>
            </w:pPr>
          </w:p>
        </w:tc>
      </w:tr>
    </w:tbl>
    <w:p w:rsidR="00410A5B" w:rsidRPr="003415A9" w:rsidRDefault="00410A5B" w:rsidP="00410A5B">
      <w:pPr>
        <w:pStyle w:val="ConsPlusNormal"/>
        <w:jc w:val="both"/>
      </w:pPr>
    </w:p>
    <w:p w:rsidR="00410A5B" w:rsidRPr="003415A9" w:rsidRDefault="00410A5B" w:rsidP="00410A5B">
      <w:pPr>
        <w:pStyle w:val="ConsPlusNormal"/>
        <w:jc w:val="both"/>
      </w:pPr>
    </w:p>
    <w:p w:rsidR="00410A5B" w:rsidRPr="003415A9" w:rsidRDefault="00410A5B" w:rsidP="00410A5B">
      <w:pPr>
        <w:pStyle w:val="ConsPlusNormal"/>
        <w:pBdr>
          <w:top w:val="single" w:sz="6" w:space="0" w:color="auto"/>
        </w:pBdr>
        <w:spacing w:before="100" w:after="100"/>
        <w:jc w:val="both"/>
      </w:pPr>
    </w:p>
    <w:p w:rsidR="00410A5B" w:rsidRDefault="00410A5B" w:rsidP="00410A5B">
      <w:pPr>
        <w:rPr>
          <w:rFonts w:ascii="Times New Roman" w:hAnsi="Times New Roman" w:cs="Times New Roman"/>
          <w:sz w:val="24"/>
          <w:szCs w:val="24"/>
        </w:rPr>
      </w:pPr>
      <w:r>
        <w:rPr>
          <w:rFonts w:ascii="Times New Roman" w:hAnsi="Times New Roman" w:cs="Times New Roman"/>
          <w:sz w:val="24"/>
          <w:szCs w:val="24"/>
        </w:rPr>
        <w:br w:type="page"/>
      </w:r>
    </w:p>
    <w:p w:rsidR="00935CFC" w:rsidRPr="00410A5B" w:rsidRDefault="00935CFC" w:rsidP="00410A5B"/>
    <w:sectPr w:rsidR="00935CFC" w:rsidRPr="00410A5B" w:rsidSect="001144A7">
      <w:pgSz w:w="11906" w:h="16838" w:code="9"/>
      <w:pgMar w:top="1134" w:right="566" w:bottom="567" w:left="1134"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00"/>
    <w:rsid w:val="00053847"/>
    <w:rsid w:val="001144A7"/>
    <w:rsid w:val="0024419B"/>
    <w:rsid w:val="003E729E"/>
    <w:rsid w:val="00410A5B"/>
    <w:rsid w:val="004308FE"/>
    <w:rsid w:val="006379A6"/>
    <w:rsid w:val="006B42BE"/>
    <w:rsid w:val="00701CEA"/>
    <w:rsid w:val="00706D2D"/>
    <w:rsid w:val="00732500"/>
    <w:rsid w:val="0093258B"/>
    <w:rsid w:val="00935CFC"/>
    <w:rsid w:val="009F4ED3"/>
    <w:rsid w:val="00A0643A"/>
    <w:rsid w:val="00C45A00"/>
    <w:rsid w:val="00E90BD9"/>
    <w:rsid w:val="00EC2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F093627"/>
  <w15:chartTrackingRefBased/>
  <w15:docId w15:val="{55D5BAAF-4107-4377-A185-B0853BD2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A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4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24419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rsid w:val="00A064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2023-08-17T04:45:00Z</dcterms:created>
  <dcterms:modified xsi:type="dcterms:W3CDTF">2023-08-17T09:57:00Z</dcterms:modified>
</cp:coreProperties>
</file>