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26" w:rsidRDefault="005909EF" w:rsidP="00BF501F">
      <w:pPr>
        <w:tabs>
          <w:tab w:val="left" w:pos="2720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25pt;margin-top:-11.25pt;width:63.5pt;height:63.9pt;z-index:251659264">
            <v:imagedata r:id="rId8" o:title=""/>
          </v:shape>
          <o:OLEObject Type="Embed" ProgID="PBrush" ShapeID="_x0000_s1026" DrawAspect="Content" ObjectID="_1542700482" r:id="rId9"/>
        </w:pict>
      </w:r>
      <w:r w:rsidR="00577326">
        <w:rPr>
          <w:noProof/>
        </w:rPr>
        <w:t xml:space="preserve">Тыва Республика                                                            </w:t>
      </w:r>
      <w:r w:rsidR="00BF501F">
        <w:rPr>
          <w:noProof/>
        </w:rPr>
        <w:t xml:space="preserve">                                  </w:t>
      </w:r>
      <w:r w:rsidR="00577326">
        <w:rPr>
          <w:noProof/>
        </w:rPr>
        <w:t>Республика Тыва</w:t>
      </w:r>
    </w:p>
    <w:p w:rsidR="00577326" w:rsidRDefault="00577326" w:rsidP="00577326">
      <w:pPr>
        <w:jc w:val="both"/>
        <w:rPr>
          <w:noProof/>
        </w:rPr>
      </w:pPr>
      <w:r>
        <w:rPr>
          <w:noProof/>
        </w:rPr>
        <w:t xml:space="preserve">Кызыл кожуун                                                                 </w:t>
      </w:r>
      <w:r w:rsidR="00BF501F">
        <w:rPr>
          <w:noProof/>
        </w:rPr>
        <w:t xml:space="preserve">                            </w:t>
      </w:r>
      <w:r>
        <w:rPr>
          <w:noProof/>
        </w:rPr>
        <w:t>Кызылский кожуун</w:t>
      </w:r>
    </w:p>
    <w:p w:rsidR="00577326" w:rsidRDefault="00577326" w:rsidP="00577326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</w:t>
      </w:r>
      <w:r w:rsidR="00BF501F">
        <w:rPr>
          <w:noProof/>
        </w:rPr>
        <w:t xml:space="preserve">              </w:t>
      </w:r>
      <w:r>
        <w:rPr>
          <w:noProof/>
        </w:rPr>
        <w:t xml:space="preserve">Администрация сельского </w:t>
      </w:r>
    </w:p>
    <w:p w:rsidR="00577326" w:rsidRDefault="00BF501F" w:rsidP="0057732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="00577326">
        <w:rPr>
          <w:noProof/>
        </w:rPr>
        <w:t xml:space="preserve">чагыргазы                                                                                </w:t>
      </w:r>
      <w:r>
        <w:rPr>
          <w:noProof/>
        </w:rPr>
        <w:t xml:space="preserve">                </w:t>
      </w:r>
      <w:r w:rsidR="00577326">
        <w:rPr>
          <w:noProof/>
        </w:rPr>
        <w:t>поселения с. Шамбалыгский</w:t>
      </w:r>
    </w:p>
    <w:p w:rsidR="00577326" w:rsidRDefault="00577326" w:rsidP="00577326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577326" w:rsidRDefault="00577326" w:rsidP="00577326">
      <w:pPr>
        <w:jc w:val="both"/>
        <w:rPr>
          <w:noProof/>
        </w:rPr>
      </w:pPr>
    </w:p>
    <w:p w:rsidR="00577326" w:rsidRDefault="00577326" w:rsidP="00577326">
      <w:pPr>
        <w:jc w:val="both"/>
        <w:rPr>
          <w:noProof/>
        </w:rPr>
      </w:pPr>
    </w:p>
    <w:p w:rsidR="00577326" w:rsidRDefault="00577326" w:rsidP="0057732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577326" w:rsidRDefault="00577326" w:rsidP="00577326">
      <w:pPr>
        <w:jc w:val="center"/>
        <w:rPr>
          <w:b/>
          <w:noProof/>
        </w:rPr>
      </w:pPr>
    </w:p>
    <w:p w:rsidR="00577326" w:rsidRDefault="008214D9" w:rsidP="00577326">
      <w:pPr>
        <w:jc w:val="center"/>
        <w:rPr>
          <w:noProof/>
        </w:rPr>
      </w:pPr>
      <w:r>
        <w:rPr>
          <w:b/>
          <w:noProof/>
        </w:rPr>
        <w:t>ПОСТАНОВЛЕНИЕ №32</w:t>
      </w:r>
    </w:p>
    <w:p w:rsidR="00577326" w:rsidRDefault="00577326" w:rsidP="00577326">
      <w:pPr>
        <w:jc w:val="center"/>
        <w:rPr>
          <w:noProof/>
        </w:rPr>
      </w:pPr>
    </w:p>
    <w:p w:rsidR="00577326" w:rsidRDefault="00577326" w:rsidP="00577326">
      <w:pPr>
        <w:jc w:val="center"/>
        <w:rPr>
          <w:noProof/>
        </w:rPr>
      </w:pPr>
      <w:r>
        <w:rPr>
          <w:noProof/>
        </w:rPr>
        <w:t>И.о.председателя администрации сельского поселения</w:t>
      </w:r>
    </w:p>
    <w:p w:rsidR="00577326" w:rsidRDefault="00577326" w:rsidP="0057732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577326" w:rsidRDefault="00577326" w:rsidP="00577326">
      <w:pPr>
        <w:jc w:val="center"/>
        <w:rPr>
          <w:noProof/>
        </w:rPr>
      </w:pPr>
    </w:p>
    <w:p w:rsidR="00577326" w:rsidRDefault="00577326" w:rsidP="00577326">
      <w:pPr>
        <w:jc w:val="center"/>
        <w:rPr>
          <w:noProof/>
        </w:rPr>
      </w:pPr>
      <w:r>
        <w:rPr>
          <w:noProof/>
        </w:rPr>
        <w:t>От 01 сентября 2016 года</w:t>
      </w:r>
    </w:p>
    <w:p w:rsidR="00577326" w:rsidRDefault="00577326" w:rsidP="00577326">
      <w:pPr>
        <w:jc w:val="center"/>
      </w:pPr>
    </w:p>
    <w:p w:rsidR="00577326" w:rsidRPr="003C34D2" w:rsidRDefault="00577326" w:rsidP="00577326">
      <w:pPr>
        <w:jc w:val="center"/>
        <w:rPr>
          <w:b/>
        </w:rPr>
      </w:pPr>
      <w:r w:rsidRPr="003C34D2">
        <w:rPr>
          <w:b/>
        </w:rPr>
        <w:t>Об утверждении плана работы на сентябрь месяц 201</w:t>
      </w:r>
      <w:r>
        <w:rPr>
          <w:b/>
        </w:rPr>
        <w:t>6</w:t>
      </w:r>
      <w:r w:rsidRPr="003C34D2">
        <w:rPr>
          <w:b/>
        </w:rPr>
        <w:t xml:space="preserve"> года. </w:t>
      </w:r>
    </w:p>
    <w:p w:rsidR="00577326" w:rsidRDefault="00577326" w:rsidP="00577326">
      <w:pPr>
        <w:jc w:val="both"/>
      </w:pPr>
    </w:p>
    <w:p w:rsidR="00577326" w:rsidRDefault="00577326" w:rsidP="00577326">
      <w:pPr>
        <w:spacing w:line="360" w:lineRule="auto"/>
        <w:ind w:left="357" w:firstLine="346"/>
      </w:pPr>
      <w:r>
        <w:tab/>
        <w:t>Рассмотрев представленные планы работы организаций и учреждений сельского поселения с.Шамбалыгский на сентябрь месяц 2016 года, председатель администрации сельского поселения с. Шамбалыгский</w:t>
      </w:r>
    </w:p>
    <w:p w:rsidR="00577326" w:rsidRDefault="00577326" w:rsidP="00577326">
      <w:pPr>
        <w:jc w:val="both"/>
      </w:pPr>
    </w:p>
    <w:p w:rsidR="00577326" w:rsidRDefault="00577326" w:rsidP="00577326">
      <w:pPr>
        <w:jc w:val="both"/>
      </w:pPr>
    </w:p>
    <w:p w:rsidR="00577326" w:rsidRDefault="00577326" w:rsidP="00577326">
      <w:pPr>
        <w:jc w:val="both"/>
      </w:pPr>
      <w:r>
        <w:t xml:space="preserve">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577326" w:rsidRDefault="00577326" w:rsidP="00577326">
      <w:pPr>
        <w:jc w:val="both"/>
      </w:pPr>
    </w:p>
    <w:p w:rsidR="00577326" w:rsidRDefault="00577326" w:rsidP="00577326">
      <w:pPr>
        <w:jc w:val="both"/>
      </w:pPr>
    </w:p>
    <w:p w:rsidR="00577326" w:rsidRDefault="00577326" w:rsidP="00577326">
      <w:pPr>
        <w:numPr>
          <w:ilvl w:val="0"/>
          <w:numId w:val="1"/>
        </w:numPr>
        <w:jc w:val="both"/>
      </w:pPr>
      <w:r>
        <w:t>Утвердить план работы на сентябрь месяц 2016 года (прилагается).</w:t>
      </w:r>
    </w:p>
    <w:p w:rsidR="00577326" w:rsidRDefault="00577326" w:rsidP="00577326">
      <w:pPr>
        <w:ind w:left="360"/>
        <w:jc w:val="both"/>
      </w:pPr>
    </w:p>
    <w:p w:rsidR="00577326" w:rsidRDefault="00577326" w:rsidP="00577326">
      <w:pPr>
        <w:numPr>
          <w:ilvl w:val="0"/>
          <w:numId w:val="1"/>
        </w:numPr>
        <w:jc w:val="both"/>
      </w:pPr>
      <w:r>
        <w:t>План работы на сентябрь 2016 года обнародовать на информационных стендах территории сумона.</w:t>
      </w:r>
    </w:p>
    <w:p w:rsidR="00577326" w:rsidRDefault="00577326" w:rsidP="00577326">
      <w:pPr>
        <w:jc w:val="both"/>
      </w:pPr>
    </w:p>
    <w:p w:rsidR="00577326" w:rsidRDefault="00577326" w:rsidP="00577326">
      <w:pPr>
        <w:numPr>
          <w:ilvl w:val="0"/>
          <w:numId w:val="1"/>
        </w:numPr>
        <w:jc w:val="both"/>
      </w:pPr>
      <w:r>
        <w:t xml:space="preserve"> Данное постановление обнародовать на информационных стендах территории сумона.</w:t>
      </w:r>
    </w:p>
    <w:p w:rsidR="00577326" w:rsidRDefault="00577326" w:rsidP="00577326">
      <w:pPr>
        <w:jc w:val="both"/>
      </w:pPr>
    </w:p>
    <w:p w:rsidR="00577326" w:rsidRDefault="00577326" w:rsidP="00577326">
      <w:pPr>
        <w:ind w:left="360"/>
        <w:jc w:val="both"/>
      </w:pPr>
      <w:r>
        <w:t>4. Контроль за исполнение данного постановления оставляю за собой.</w:t>
      </w:r>
    </w:p>
    <w:p w:rsidR="00577326" w:rsidRDefault="00577326" w:rsidP="00577326">
      <w:pPr>
        <w:ind w:left="360"/>
        <w:jc w:val="both"/>
      </w:pPr>
    </w:p>
    <w:p w:rsidR="00577326" w:rsidRDefault="00577326" w:rsidP="00577326">
      <w:pPr>
        <w:ind w:left="360"/>
        <w:jc w:val="both"/>
      </w:pPr>
    </w:p>
    <w:p w:rsidR="00577326" w:rsidRDefault="00577326" w:rsidP="00577326">
      <w:pPr>
        <w:ind w:left="360"/>
        <w:jc w:val="both"/>
      </w:pPr>
    </w:p>
    <w:p w:rsidR="00577326" w:rsidRDefault="00577326" w:rsidP="00577326">
      <w:pPr>
        <w:ind w:left="360"/>
        <w:jc w:val="both"/>
      </w:pPr>
    </w:p>
    <w:p w:rsidR="00577326" w:rsidRDefault="00577326" w:rsidP="00577326">
      <w:pPr>
        <w:jc w:val="both"/>
      </w:pPr>
    </w:p>
    <w:p w:rsidR="00577326" w:rsidRDefault="00577326" w:rsidP="00577326">
      <w:pPr>
        <w:jc w:val="both"/>
      </w:pPr>
    </w:p>
    <w:p w:rsidR="00577326" w:rsidRDefault="00577326" w:rsidP="00577326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577326" w:rsidRDefault="00577326" w:rsidP="00577326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>
      <w:pPr>
        <w:jc w:val="right"/>
      </w:pPr>
    </w:p>
    <w:p w:rsidR="00577326" w:rsidRDefault="00577326" w:rsidP="00577326">
      <w:pPr>
        <w:jc w:val="right"/>
      </w:pPr>
    </w:p>
    <w:p w:rsidR="00BF501F" w:rsidRDefault="00BF501F" w:rsidP="00577326">
      <w:pPr>
        <w:jc w:val="right"/>
      </w:pPr>
    </w:p>
    <w:p w:rsidR="00577326" w:rsidRDefault="00577326" w:rsidP="00577326">
      <w:pPr>
        <w:jc w:val="right"/>
      </w:pPr>
      <w:r>
        <w:lastRenderedPageBreak/>
        <w:t>Утвержден</w:t>
      </w:r>
    </w:p>
    <w:p w:rsidR="00577326" w:rsidRDefault="00577326" w:rsidP="00577326">
      <w:pPr>
        <w:jc w:val="right"/>
      </w:pPr>
      <w:r>
        <w:t xml:space="preserve">постановлением </w:t>
      </w:r>
    </w:p>
    <w:p w:rsidR="00577326" w:rsidRDefault="00577326" w:rsidP="00577326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577326" w:rsidRDefault="00577326" w:rsidP="00577326">
      <w:pPr>
        <w:jc w:val="right"/>
      </w:pPr>
      <w:r>
        <w:t xml:space="preserve">сумона Шамбалыгский </w:t>
      </w:r>
    </w:p>
    <w:p w:rsidR="00577326" w:rsidRDefault="008214D9" w:rsidP="00577326">
      <w:pPr>
        <w:jc w:val="right"/>
      </w:pPr>
      <w:r>
        <w:t>от 01.09.2016 г. № 32</w:t>
      </w:r>
    </w:p>
    <w:p w:rsidR="00577326" w:rsidRDefault="00577326" w:rsidP="00577326">
      <w:pPr>
        <w:jc w:val="right"/>
      </w:pPr>
    </w:p>
    <w:p w:rsidR="00577326" w:rsidRPr="00905BFC" w:rsidRDefault="00577326" w:rsidP="00577326">
      <w:pPr>
        <w:jc w:val="center"/>
        <w:rPr>
          <w:b/>
        </w:rPr>
      </w:pPr>
      <w:r w:rsidRPr="00905BFC">
        <w:rPr>
          <w:b/>
        </w:rPr>
        <w:t>ПЛАН РАБОТЫ</w:t>
      </w:r>
    </w:p>
    <w:p w:rsidR="00577326" w:rsidRPr="00905BFC" w:rsidRDefault="00577326" w:rsidP="00577326">
      <w:pPr>
        <w:jc w:val="center"/>
        <w:rPr>
          <w:b/>
        </w:rPr>
      </w:pPr>
      <w:r w:rsidRPr="00905BFC">
        <w:rPr>
          <w:b/>
        </w:rPr>
        <w:t xml:space="preserve">на </w:t>
      </w:r>
      <w:r>
        <w:rPr>
          <w:b/>
        </w:rPr>
        <w:t>сентябрь</w:t>
      </w:r>
      <w:r w:rsidRPr="00905BFC">
        <w:rPr>
          <w:b/>
        </w:rPr>
        <w:t xml:space="preserve"> месяц </w:t>
      </w:r>
      <w:r>
        <w:rPr>
          <w:b/>
        </w:rPr>
        <w:t>2016</w:t>
      </w:r>
      <w:r w:rsidRPr="00905BFC">
        <w:rPr>
          <w:b/>
        </w:rPr>
        <w:t xml:space="preserve"> года</w:t>
      </w:r>
    </w:p>
    <w:p w:rsidR="00577326" w:rsidRDefault="00577326" w:rsidP="00577326">
      <w:pPr>
        <w:jc w:val="center"/>
        <w:rPr>
          <w:b/>
        </w:rPr>
      </w:pPr>
      <w:r w:rsidRPr="00905BFC">
        <w:rPr>
          <w:b/>
        </w:rPr>
        <w:t xml:space="preserve">администрации </w:t>
      </w:r>
      <w:r>
        <w:rPr>
          <w:b/>
        </w:rPr>
        <w:t xml:space="preserve">сельского поселения </w:t>
      </w:r>
      <w:r w:rsidRPr="00905BFC">
        <w:rPr>
          <w:b/>
        </w:rPr>
        <w:t>с.</w:t>
      </w:r>
      <w:r>
        <w:rPr>
          <w:b/>
        </w:rPr>
        <w:t xml:space="preserve"> Шамбалыгский</w:t>
      </w:r>
      <w:r w:rsidRPr="00905BFC">
        <w:rPr>
          <w:b/>
        </w:rPr>
        <w:t>.</w:t>
      </w:r>
    </w:p>
    <w:p w:rsidR="00577326" w:rsidRPr="00905BFC" w:rsidRDefault="00577326" w:rsidP="00577326">
      <w:pPr>
        <w:jc w:val="center"/>
        <w:rPr>
          <w:b/>
        </w:rPr>
      </w:pPr>
    </w:p>
    <w:p w:rsidR="00577326" w:rsidRDefault="00577326" w:rsidP="00577326">
      <w:pPr>
        <w:jc w:val="both"/>
        <w:rPr>
          <w:noProof/>
        </w:rPr>
      </w:pP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2160"/>
        <w:gridCol w:w="2520"/>
      </w:tblGrid>
      <w:tr w:rsidR="00577326" w:rsidTr="00C215A1">
        <w:tc>
          <w:tcPr>
            <w:tcW w:w="900" w:type="dxa"/>
            <w:vAlign w:val="center"/>
          </w:tcPr>
          <w:p w:rsidR="00577326" w:rsidRDefault="00577326" w:rsidP="00C215A1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60" w:type="dxa"/>
            <w:vAlign w:val="center"/>
          </w:tcPr>
          <w:p w:rsidR="00577326" w:rsidRDefault="00577326" w:rsidP="00C215A1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577326" w:rsidRDefault="00577326" w:rsidP="00C215A1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vAlign w:val="center"/>
          </w:tcPr>
          <w:p w:rsidR="00577326" w:rsidRDefault="00577326" w:rsidP="00C215A1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577326" w:rsidTr="00C215A1">
        <w:tc>
          <w:tcPr>
            <w:tcW w:w="900" w:type="dxa"/>
            <w:vAlign w:val="center"/>
          </w:tcPr>
          <w:p w:rsidR="00577326" w:rsidRDefault="00577326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577326" w:rsidTr="00C215A1">
        <w:tc>
          <w:tcPr>
            <w:tcW w:w="900" w:type="dxa"/>
            <w:vAlign w:val="center"/>
          </w:tcPr>
          <w:p w:rsidR="00577326" w:rsidRDefault="00577326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каждый понедельник</w:t>
            </w:r>
          </w:p>
        </w:tc>
        <w:tc>
          <w:tcPr>
            <w:tcW w:w="252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</w:tc>
      </w:tr>
      <w:tr w:rsidR="00577326" w:rsidTr="00C215A1">
        <w:tc>
          <w:tcPr>
            <w:tcW w:w="900" w:type="dxa"/>
            <w:vAlign w:val="center"/>
          </w:tcPr>
          <w:p w:rsidR="00577326" w:rsidRDefault="00577326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Проведение работ по 100% прохождению флюрообследования</w:t>
            </w:r>
          </w:p>
        </w:tc>
        <w:tc>
          <w:tcPr>
            <w:tcW w:w="21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9429BE" w:rsidRDefault="00577326" w:rsidP="00C215A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  <w:r w:rsidR="009429BE">
              <w:rPr>
                <w:noProof/>
              </w:rPr>
              <w:t xml:space="preserve"> </w:t>
            </w:r>
          </w:p>
          <w:p w:rsidR="00577326" w:rsidRDefault="009429BE" w:rsidP="00C215A1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577326" w:rsidTr="00C215A1">
        <w:tc>
          <w:tcPr>
            <w:tcW w:w="900" w:type="dxa"/>
            <w:vAlign w:val="center"/>
          </w:tcPr>
          <w:p w:rsidR="00577326" w:rsidRDefault="00577326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зананий»</w:t>
            </w:r>
          </w:p>
        </w:tc>
        <w:tc>
          <w:tcPr>
            <w:tcW w:w="216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01 сентября 2016 г</w:t>
            </w:r>
          </w:p>
        </w:tc>
        <w:tc>
          <w:tcPr>
            <w:tcW w:w="2520" w:type="dxa"/>
            <w:vAlign w:val="center"/>
          </w:tcPr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Э.Д.Монгуш</w:t>
            </w:r>
          </w:p>
          <w:p w:rsidR="00577326" w:rsidRDefault="00577326" w:rsidP="00C215A1">
            <w:pPr>
              <w:rPr>
                <w:noProof/>
              </w:rPr>
            </w:pPr>
            <w:r>
              <w:rPr>
                <w:noProof/>
              </w:rPr>
              <w:t>Ондар А.Ч.</w:t>
            </w: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 xml:space="preserve">Организация работ по обеспечяению учебных заведений бактерицидными лампами </w:t>
            </w:r>
          </w:p>
        </w:tc>
        <w:tc>
          <w:tcPr>
            <w:tcW w:w="21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учреждении организации</w:t>
            </w: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 xml:space="preserve"> Совещание по заготовке кормов </w:t>
            </w:r>
          </w:p>
        </w:tc>
        <w:tc>
          <w:tcPr>
            <w:tcW w:w="21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13 сентября 2016г.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 xml:space="preserve">Обход дворов малоимущих, крайне-бедных семей </w:t>
            </w:r>
          </w:p>
        </w:tc>
        <w:tc>
          <w:tcPr>
            <w:tcW w:w="21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15 сентября 2016г.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23 сентября 2016г.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День Здорового Образа Жизни</w:t>
            </w:r>
          </w:p>
        </w:tc>
        <w:tc>
          <w:tcPr>
            <w:tcW w:w="2160" w:type="dxa"/>
            <w:vAlign w:val="center"/>
          </w:tcPr>
          <w:p w:rsidR="009429BE" w:rsidRDefault="009429BE" w:rsidP="00577326">
            <w:pPr>
              <w:rPr>
                <w:noProof/>
              </w:rPr>
            </w:pPr>
            <w:r>
              <w:rPr>
                <w:noProof/>
              </w:rPr>
              <w:t>24 сентября 2016г.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ДШИ</w:t>
            </w:r>
          </w:p>
          <w:p w:rsidR="009429BE" w:rsidRDefault="009429BE" w:rsidP="00C215A1">
            <w:pPr>
              <w:rPr>
                <w:noProof/>
              </w:rPr>
            </w:pPr>
          </w:p>
        </w:tc>
      </w:tr>
      <w:tr w:rsidR="009429BE" w:rsidTr="00C215A1">
        <w:tc>
          <w:tcPr>
            <w:tcW w:w="900" w:type="dxa"/>
            <w:vAlign w:val="center"/>
          </w:tcPr>
          <w:p w:rsidR="009429BE" w:rsidRDefault="009429BE" w:rsidP="00577326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Подготовка проведения дня пожилых людей</w:t>
            </w:r>
          </w:p>
        </w:tc>
        <w:tc>
          <w:tcPr>
            <w:tcW w:w="216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30 сентября 2016г.</w:t>
            </w:r>
          </w:p>
        </w:tc>
        <w:tc>
          <w:tcPr>
            <w:tcW w:w="2520" w:type="dxa"/>
            <w:vAlign w:val="center"/>
          </w:tcPr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  <w:p w:rsidR="009429BE" w:rsidRDefault="009429BE" w:rsidP="00C215A1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577326" w:rsidRDefault="00577326" w:rsidP="00577326"/>
    <w:p w:rsidR="00577326" w:rsidRPr="0087082A" w:rsidRDefault="00577326" w:rsidP="005773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577326" w:rsidRDefault="00577326" w:rsidP="00577326"/>
    <w:p w:rsidR="0011001B" w:rsidRDefault="0011001B" w:rsidP="00865605">
      <w:pPr>
        <w:tabs>
          <w:tab w:val="left" w:pos="263"/>
          <w:tab w:val="left" w:pos="2720"/>
        </w:tabs>
      </w:pPr>
    </w:p>
    <w:p w:rsidR="00BF501F" w:rsidRDefault="00BF501F" w:rsidP="00865605">
      <w:pPr>
        <w:tabs>
          <w:tab w:val="left" w:pos="263"/>
          <w:tab w:val="left" w:pos="2720"/>
        </w:tabs>
      </w:pPr>
    </w:p>
    <w:p w:rsidR="008D534D" w:rsidRDefault="008D534D" w:rsidP="00BF501F">
      <w:pPr>
        <w:tabs>
          <w:tab w:val="left" w:pos="2720"/>
        </w:tabs>
      </w:pPr>
    </w:p>
    <w:p w:rsidR="00BF501F" w:rsidRDefault="005909EF" w:rsidP="00BF501F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pict>
          <v:shape id="_x0000_s1028" type="#_x0000_t75" style="position:absolute;margin-left:224.75pt;margin-top:-8.15pt;width:63.5pt;height:63.9pt;z-index:251661312">
            <v:imagedata r:id="rId8" o:title=""/>
          </v:shape>
          <o:OLEObject Type="Embed" ProgID="PBrush" ShapeID="_x0000_s1028" DrawAspect="Content" ObjectID="_1542700483" r:id="rId10"/>
        </w:pict>
      </w:r>
      <w:r w:rsidR="00BF501F">
        <w:rPr>
          <w:noProof/>
        </w:rPr>
        <w:t>Тыва Республика                                                                                              Республика Тыва</w:t>
      </w:r>
    </w:p>
    <w:p w:rsidR="00BF501F" w:rsidRDefault="00BF501F" w:rsidP="00BF501F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Кызылский кожуун</w:t>
      </w:r>
    </w:p>
    <w:p w:rsidR="00BF501F" w:rsidRDefault="00BF501F" w:rsidP="00BF501F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Администрация сельского </w:t>
      </w:r>
    </w:p>
    <w:p w:rsidR="00BF501F" w:rsidRDefault="00BF501F" w:rsidP="00BF501F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  поселения с. Шамбалыгский</w:t>
      </w:r>
    </w:p>
    <w:p w:rsidR="00BF501F" w:rsidRDefault="00BF501F" w:rsidP="00BF501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BF501F" w:rsidRDefault="00BF501F" w:rsidP="00BF501F">
      <w:pPr>
        <w:jc w:val="both"/>
        <w:rPr>
          <w:noProof/>
        </w:rPr>
      </w:pPr>
    </w:p>
    <w:p w:rsidR="00865605" w:rsidRPr="008D534D" w:rsidRDefault="00865605" w:rsidP="008D534D">
      <w:pPr>
        <w:jc w:val="center"/>
        <w:rPr>
          <w:noProof/>
        </w:rPr>
      </w:pPr>
      <w:r>
        <w:rPr>
          <w:b/>
          <w:noProof/>
        </w:rPr>
        <w:t>Д О К Т А А Л</w:t>
      </w:r>
    </w:p>
    <w:p w:rsidR="00865605" w:rsidRDefault="00865605" w:rsidP="00865605">
      <w:pPr>
        <w:jc w:val="center"/>
        <w:rPr>
          <w:b/>
          <w:noProof/>
        </w:rPr>
      </w:pPr>
    </w:p>
    <w:p w:rsidR="00865605" w:rsidRDefault="00865605" w:rsidP="008D534D">
      <w:pPr>
        <w:jc w:val="center"/>
        <w:rPr>
          <w:noProof/>
        </w:rPr>
      </w:pPr>
      <w:r>
        <w:rPr>
          <w:b/>
          <w:noProof/>
        </w:rPr>
        <w:t>ПОСТАНОВЛЕНИЕ №33</w:t>
      </w:r>
    </w:p>
    <w:p w:rsidR="00865605" w:rsidRDefault="00865605" w:rsidP="008D534D">
      <w:pPr>
        <w:jc w:val="center"/>
        <w:rPr>
          <w:noProof/>
        </w:rPr>
      </w:pPr>
      <w:r>
        <w:rPr>
          <w:noProof/>
        </w:rPr>
        <w:t>И.о.председателя администрации сельского поселения</w:t>
      </w:r>
    </w:p>
    <w:p w:rsidR="00865605" w:rsidRDefault="00865605" w:rsidP="008D534D">
      <w:pPr>
        <w:jc w:val="center"/>
        <w:rPr>
          <w:noProof/>
        </w:rPr>
      </w:pPr>
      <w:r>
        <w:rPr>
          <w:noProof/>
        </w:rPr>
        <w:t>сумон Шамбалыгский Кызылского кожууна Республики Тыва</w:t>
      </w:r>
    </w:p>
    <w:p w:rsidR="00865605" w:rsidRDefault="00865605" w:rsidP="008D534D">
      <w:pPr>
        <w:jc w:val="center"/>
        <w:rPr>
          <w:noProof/>
        </w:rPr>
      </w:pPr>
      <w:r>
        <w:rPr>
          <w:noProof/>
        </w:rPr>
        <w:t>От 08 сентября 2016 года</w:t>
      </w:r>
    </w:p>
    <w:p w:rsidR="00865605" w:rsidRPr="003C34D2" w:rsidRDefault="00865605" w:rsidP="008D534D">
      <w:pPr>
        <w:jc w:val="center"/>
        <w:rPr>
          <w:b/>
        </w:rPr>
      </w:pPr>
      <w:r>
        <w:rPr>
          <w:b/>
        </w:rPr>
        <w:t>«О внесении дополнений в Правила землепользования и застройки сумона Шамбалыгский Кызылского Кожууна Республики Тыва»</w:t>
      </w:r>
    </w:p>
    <w:p w:rsidR="00865605" w:rsidRDefault="00865605" w:rsidP="008D534D">
      <w:pPr>
        <w:jc w:val="center"/>
      </w:pPr>
    </w:p>
    <w:p w:rsidR="00865605" w:rsidRDefault="00865605" w:rsidP="00865605">
      <w:pPr>
        <w:spacing w:line="360" w:lineRule="auto"/>
        <w:ind w:left="357" w:firstLine="346"/>
      </w:pPr>
      <w:r>
        <w:tab/>
        <w:t>Руководствуясь ст.30-</w:t>
      </w:r>
      <w:r w:rsidR="00E91BDA">
        <w:t>3</w:t>
      </w:r>
      <w:r>
        <w:t>8 Федерального закона от 29.12.2004г. №190- ФЗ «Градостроительный кодекс Российской Федерации»</w:t>
      </w:r>
      <w:proofErr w:type="gramStart"/>
      <w:r w:rsidR="0011001B">
        <w:t xml:space="preserve"> </w:t>
      </w:r>
      <w:r>
        <w:t>,</w:t>
      </w:r>
      <w:proofErr w:type="gramEnd"/>
      <w:r>
        <w:t xml:space="preserve"> ч.20 ст.14 Федерального закона от 06.10.2003г. № 131-ФЗ « Об общих принципах организации местного самоуправления в Российской Федерации»</w:t>
      </w:r>
      <w:proofErr w:type="gramStart"/>
      <w:r w:rsidR="0011001B">
        <w:t xml:space="preserve"> </w:t>
      </w:r>
      <w:r>
        <w:t>,</w:t>
      </w:r>
      <w:proofErr w:type="gramEnd"/>
      <w:r>
        <w:t xml:space="preserve"> Уставом Администрации сел</w:t>
      </w:r>
      <w:r w:rsidR="004431A7">
        <w:t>ьского поселения</w:t>
      </w:r>
      <w:r w:rsidR="00E91BDA">
        <w:t xml:space="preserve"> сумона</w:t>
      </w:r>
      <w:r w:rsidR="004431A7">
        <w:t xml:space="preserve"> Шамбалыгский муниципального района «</w:t>
      </w:r>
      <w:proofErr w:type="spellStart"/>
      <w:r w:rsidR="004431A7">
        <w:t>Кызылский</w:t>
      </w:r>
      <w:proofErr w:type="spellEnd"/>
      <w:r w:rsidR="004431A7">
        <w:t xml:space="preserve"> </w:t>
      </w:r>
      <w:proofErr w:type="spellStart"/>
      <w:r w:rsidR="004431A7">
        <w:t>кожуун</w:t>
      </w:r>
      <w:proofErr w:type="spellEnd"/>
      <w:r w:rsidR="004431A7">
        <w:t xml:space="preserve">» Республики Тыва, в целях своевременного использования поручения Заместителя Правительства Российской Федерации </w:t>
      </w:r>
      <w:proofErr w:type="spellStart"/>
      <w:r w:rsidR="004431A7">
        <w:t>Д.Н.Козака</w:t>
      </w:r>
      <w:proofErr w:type="spellEnd"/>
      <w:r w:rsidR="004431A7">
        <w:t xml:space="preserve"> от 03.04.2015г. № ДК-П9-2270 по вопросу приведения Правил землепользования и застройки сумона Шамбалыгский в части полноты пре</w:t>
      </w:r>
      <w:r w:rsidR="0011001B">
        <w:t>дусмотренных ими сведений в соответствие с требованиями Градостроительного кодекса Российской Федерации,</w:t>
      </w:r>
    </w:p>
    <w:p w:rsidR="00865605" w:rsidRPr="00075F51" w:rsidRDefault="00075F51" w:rsidP="0011001B">
      <w:pPr>
        <w:tabs>
          <w:tab w:val="left" w:pos="701"/>
        </w:tabs>
        <w:ind w:left="-567" w:firstLine="283"/>
        <w:jc w:val="both"/>
        <w:rPr>
          <w:b/>
        </w:rPr>
      </w:pPr>
      <w:r>
        <w:t xml:space="preserve">          </w:t>
      </w:r>
      <w:r w:rsidR="0011001B" w:rsidRPr="00075F51">
        <w:rPr>
          <w:b/>
        </w:rPr>
        <w:t>ПОСТАНОВЛЯЮ</w:t>
      </w:r>
      <w:r w:rsidRPr="00075F51">
        <w:rPr>
          <w:b/>
        </w:rPr>
        <w:t>:</w:t>
      </w:r>
    </w:p>
    <w:p w:rsidR="00865605" w:rsidRPr="00075F51" w:rsidRDefault="00075F51" w:rsidP="00865605">
      <w:pPr>
        <w:jc w:val="both"/>
      </w:pPr>
      <w:r w:rsidRPr="00075F51">
        <w:t xml:space="preserve">      1. Осуществить внесение дополнений в «Правила землепользования и застройки сумона </w:t>
      </w:r>
      <w:r>
        <w:t xml:space="preserve">  Шамбалыгский Кызылского кожууна», раннее разработанные ООО «__________»  (Шифр: ______) и утвержденные Решением Хурала представителей сумона Шамбалыгский от ______г. №_____</w:t>
      </w:r>
      <w:proofErr w:type="gramStart"/>
      <w:r>
        <w:t xml:space="preserve"> .</w:t>
      </w:r>
      <w:proofErr w:type="gramEnd"/>
    </w:p>
    <w:p w:rsidR="00865605" w:rsidRPr="00075F51" w:rsidRDefault="00375950" w:rsidP="00865605">
      <w:pPr>
        <w:jc w:val="both"/>
      </w:pPr>
      <w:r>
        <w:t xml:space="preserve">     2. Возложить функции Заказчика на Администрацию сумона Шамбалыгский. Определить срок разработки - до 30.03.2016г., срок утверждения – до10.10.2016г.</w:t>
      </w:r>
    </w:p>
    <w:p w:rsidR="00865605" w:rsidRPr="00075F51" w:rsidRDefault="00375950" w:rsidP="00865605">
      <w:pPr>
        <w:jc w:val="both"/>
      </w:pPr>
      <w:r>
        <w:t xml:space="preserve">     3. Утвердить прилагаемый состав Комиссии по землепользованию и застройке.</w:t>
      </w:r>
    </w:p>
    <w:p w:rsidR="00865605" w:rsidRPr="00075F51" w:rsidRDefault="00375950" w:rsidP="00865605">
      <w:pPr>
        <w:jc w:val="both"/>
      </w:pPr>
      <w:r>
        <w:t xml:space="preserve">     4. Приступить к подготовке документации по градостроительному зонированию «Внесение дополнений в Правила землепользование и застройки сумона Шам</w:t>
      </w:r>
      <w:r w:rsidR="004508EB">
        <w:t>балыгский Кызылского кожууна Республики Тыва».</w:t>
      </w:r>
    </w:p>
    <w:p w:rsidR="0011001B" w:rsidRDefault="004508EB" w:rsidP="00865605">
      <w:pPr>
        <w:jc w:val="both"/>
      </w:pPr>
      <w:r>
        <w:t xml:space="preserve">     5. </w:t>
      </w:r>
      <w:r w:rsidR="002D55AD">
        <w:t>Осуществить согласование путем проведения Публичных слуш</w:t>
      </w:r>
      <w:r w:rsidR="0098142A">
        <w:t>аний</w:t>
      </w:r>
      <w:r w:rsidR="002D55AD">
        <w:t xml:space="preserve"> с</w:t>
      </w:r>
      <w:r w:rsidR="0098142A">
        <w:t xml:space="preserve"> пр</w:t>
      </w:r>
      <w:r w:rsidR="002D55AD">
        <w:t>ивлечением насе</w:t>
      </w:r>
      <w:r w:rsidR="0098142A">
        <w:t>ления и контрольных органов, в том числе путем получения «Заключения» от уполномоченных органов исполнительной части, с последующим утверждением Администрацией.</w:t>
      </w:r>
      <w:r w:rsidR="002D55AD">
        <w:t xml:space="preserve"> </w:t>
      </w:r>
    </w:p>
    <w:p w:rsidR="0011001B" w:rsidRDefault="0098142A" w:rsidP="00865605">
      <w:pPr>
        <w:jc w:val="both"/>
      </w:pPr>
      <w:r>
        <w:t xml:space="preserve">     6. Осуществить опубликование «Заключений», в том числе Публичных слушаний</w:t>
      </w:r>
      <w:r w:rsidR="00F82AF4">
        <w:t>, утвержденных материалов. А также</w:t>
      </w:r>
      <w:r w:rsidR="00BB6E46">
        <w:t xml:space="preserve"> Решения об утверждении</w:t>
      </w:r>
      <w:r w:rsidR="00BD5F03">
        <w:t>, на официальном сайте Администрации и в Федеральной государственной информационной системе Территориального планирования.</w:t>
      </w:r>
    </w:p>
    <w:p w:rsidR="0011001B" w:rsidRDefault="00BD5F03" w:rsidP="00865605">
      <w:pPr>
        <w:jc w:val="both"/>
      </w:pPr>
      <w:r>
        <w:t xml:space="preserve">   7.Настоящее постановление вступает в силу с момента опубликования на официальном сайте Администрации.</w:t>
      </w:r>
    </w:p>
    <w:p w:rsidR="00BD5F03" w:rsidRDefault="00BD5F03" w:rsidP="00865605">
      <w:pPr>
        <w:jc w:val="both"/>
      </w:pPr>
      <w:r>
        <w:t xml:space="preserve">   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8D534D" w:rsidRDefault="008D534D" w:rsidP="00865605"/>
    <w:p w:rsidR="00865605" w:rsidRDefault="00865605" w:rsidP="00865605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865605" w:rsidRDefault="00865605" w:rsidP="0086560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34D">
        <w:t xml:space="preserve">                   </w:t>
      </w:r>
      <w:r>
        <w:t xml:space="preserve">Э.Д. </w:t>
      </w:r>
      <w:proofErr w:type="spellStart"/>
      <w:r>
        <w:t>Монгуш</w:t>
      </w:r>
      <w:proofErr w:type="spellEnd"/>
    </w:p>
    <w:p w:rsidR="00865605" w:rsidRDefault="00865605" w:rsidP="00865605"/>
    <w:p w:rsidR="00865605" w:rsidRDefault="00865605" w:rsidP="00865605"/>
    <w:p w:rsidR="00865605" w:rsidRPr="00E374E0" w:rsidRDefault="00BD5F03" w:rsidP="00BD5F03">
      <w:pPr>
        <w:tabs>
          <w:tab w:val="left" w:pos="7901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E374E0">
        <w:rPr>
          <w:sz w:val="22"/>
          <w:szCs w:val="22"/>
        </w:rPr>
        <w:t>ПРИЛОЖЕНИЕ</w:t>
      </w:r>
    </w:p>
    <w:p w:rsidR="00865605" w:rsidRPr="00E374E0" w:rsidRDefault="00E374E0" w:rsidP="00E374E0">
      <w:pPr>
        <w:tabs>
          <w:tab w:val="left" w:pos="790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BD5F03" w:rsidRPr="00E374E0">
        <w:rPr>
          <w:sz w:val="22"/>
          <w:szCs w:val="22"/>
        </w:rPr>
        <w:t>к Постановлению Администрации</w:t>
      </w:r>
    </w:p>
    <w:p w:rsidR="00E374E0" w:rsidRPr="00E374E0" w:rsidRDefault="008D534D" w:rsidP="00E374E0">
      <w:pPr>
        <w:tabs>
          <w:tab w:val="left" w:pos="75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BD5F03" w:rsidRPr="00E374E0">
        <w:rPr>
          <w:sz w:val="22"/>
          <w:szCs w:val="22"/>
        </w:rPr>
        <w:t xml:space="preserve">сельского поселения сумона </w:t>
      </w:r>
      <w:r w:rsidR="00E374E0" w:rsidRPr="00E374E0">
        <w:rPr>
          <w:sz w:val="22"/>
          <w:szCs w:val="22"/>
        </w:rPr>
        <w:t xml:space="preserve">                     </w:t>
      </w:r>
    </w:p>
    <w:p w:rsidR="00E374E0" w:rsidRDefault="00BF501F" w:rsidP="00E374E0">
      <w:pPr>
        <w:tabs>
          <w:tab w:val="left" w:pos="75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1B4431">
        <w:rPr>
          <w:sz w:val="22"/>
          <w:szCs w:val="22"/>
        </w:rPr>
        <w:t xml:space="preserve">                              Шамбалыгский от 08.09.2016г. №</w:t>
      </w:r>
      <w:r w:rsidR="00E374E0" w:rsidRPr="00E374E0">
        <w:rPr>
          <w:sz w:val="22"/>
          <w:szCs w:val="22"/>
        </w:rPr>
        <w:t xml:space="preserve">33 </w:t>
      </w:r>
    </w:p>
    <w:p w:rsidR="00E374E0" w:rsidRPr="00E374E0" w:rsidRDefault="00E374E0" w:rsidP="00E374E0">
      <w:pPr>
        <w:rPr>
          <w:sz w:val="22"/>
          <w:szCs w:val="22"/>
        </w:rPr>
      </w:pPr>
    </w:p>
    <w:p w:rsidR="00E374E0" w:rsidRPr="00E374E0" w:rsidRDefault="00E374E0" w:rsidP="00E374E0">
      <w:pPr>
        <w:rPr>
          <w:sz w:val="22"/>
          <w:szCs w:val="22"/>
        </w:rPr>
      </w:pPr>
    </w:p>
    <w:p w:rsidR="00E374E0" w:rsidRPr="00E374E0" w:rsidRDefault="00E374E0" w:rsidP="00E374E0">
      <w:pPr>
        <w:rPr>
          <w:sz w:val="22"/>
          <w:szCs w:val="22"/>
        </w:rPr>
      </w:pPr>
      <w:bookmarkStart w:id="0" w:name="_GoBack"/>
      <w:bookmarkEnd w:id="0"/>
    </w:p>
    <w:p w:rsidR="00E374E0" w:rsidRDefault="00E374E0" w:rsidP="00E374E0">
      <w:pPr>
        <w:rPr>
          <w:sz w:val="22"/>
          <w:szCs w:val="22"/>
        </w:rPr>
      </w:pPr>
    </w:p>
    <w:p w:rsidR="00E374E0" w:rsidRDefault="00E374E0" w:rsidP="00E374E0">
      <w:pPr>
        <w:tabs>
          <w:tab w:val="left" w:pos="4608"/>
        </w:tabs>
        <w:jc w:val="center"/>
        <w:rPr>
          <w:b/>
          <w:sz w:val="22"/>
          <w:szCs w:val="22"/>
        </w:rPr>
      </w:pPr>
      <w:r w:rsidRPr="00E374E0">
        <w:rPr>
          <w:b/>
          <w:sz w:val="22"/>
          <w:szCs w:val="22"/>
        </w:rPr>
        <w:t>СОСТАВ</w:t>
      </w:r>
    </w:p>
    <w:p w:rsidR="00E374E0" w:rsidRDefault="00E374E0" w:rsidP="00E374E0">
      <w:pPr>
        <w:tabs>
          <w:tab w:val="left" w:pos="46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комиссии по землепользованию и застройке сумона Шамбалыгский</w:t>
      </w:r>
    </w:p>
    <w:p w:rsidR="00E374E0" w:rsidRDefault="00E374E0" w:rsidP="00E374E0">
      <w:pPr>
        <w:rPr>
          <w:sz w:val="22"/>
          <w:szCs w:val="22"/>
        </w:rPr>
      </w:pPr>
    </w:p>
    <w:p w:rsidR="00E374E0" w:rsidRPr="00E374E0" w:rsidRDefault="00E374E0" w:rsidP="00E374E0">
      <w:pPr>
        <w:tabs>
          <w:tab w:val="left" w:pos="3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2"/>
        <w:gridCol w:w="6651"/>
      </w:tblGrid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7053" w:type="dxa"/>
          </w:tcPr>
          <w:p w:rsidR="00E374E0" w:rsidRDefault="00E374E0" w:rsidP="00E374E0">
            <w:pPr>
              <w:tabs>
                <w:tab w:val="left" w:pos="21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Должность</w:t>
            </w:r>
          </w:p>
        </w:tc>
      </w:tr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Эрес-оол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Доржуевич</w:t>
            </w:r>
            <w:proofErr w:type="spellEnd"/>
          </w:p>
        </w:tc>
        <w:tc>
          <w:tcPr>
            <w:tcW w:w="7053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</w:t>
            </w:r>
            <w:r w:rsidR="008D534D">
              <w:rPr>
                <w:sz w:val="22"/>
                <w:szCs w:val="22"/>
              </w:rPr>
              <w:t>си</w:t>
            </w:r>
            <w:proofErr w:type="gramStart"/>
            <w:r w:rsidR="008D534D">
              <w:rPr>
                <w:sz w:val="22"/>
                <w:szCs w:val="22"/>
              </w:rPr>
              <w:t>и-</w:t>
            </w:r>
            <w:proofErr w:type="gramEnd"/>
            <w:r w:rsidR="008D534D">
              <w:rPr>
                <w:sz w:val="22"/>
                <w:szCs w:val="22"/>
              </w:rPr>
              <w:t xml:space="preserve"> </w:t>
            </w:r>
            <w:proofErr w:type="spellStart"/>
            <w:r w:rsidR="008D534D">
              <w:rPr>
                <w:sz w:val="22"/>
                <w:szCs w:val="22"/>
              </w:rPr>
              <w:t>и.о</w:t>
            </w:r>
            <w:proofErr w:type="spellEnd"/>
            <w:r w:rsidR="008D534D">
              <w:rPr>
                <w:sz w:val="22"/>
                <w:szCs w:val="22"/>
              </w:rPr>
              <w:t>. П</w:t>
            </w:r>
            <w:r w:rsidR="00301A1C">
              <w:rPr>
                <w:sz w:val="22"/>
                <w:szCs w:val="22"/>
              </w:rPr>
              <w:t>редседателя А</w:t>
            </w:r>
            <w:r>
              <w:rPr>
                <w:sz w:val="22"/>
                <w:szCs w:val="22"/>
              </w:rPr>
              <w:t>дминистрации сумона Шамбалыгский</w:t>
            </w:r>
          </w:p>
        </w:tc>
      </w:tr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Алдынай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Очурбаловна</w:t>
            </w:r>
            <w:proofErr w:type="spellEnd"/>
          </w:p>
        </w:tc>
        <w:tc>
          <w:tcPr>
            <w:tcW w:w="7053" w:type="dxa"/>
          </w:tcPr>
          <w:p w:rsidR="00E374E0" w:rsidRDefault="00301A1C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 - Заместитель П</w:t>
            </w:r>
            <w:r w:rsidR="00E374E0">
              <w:rPr>
                <w:sz w:val="22"/>
                <w:szCs w:val="22"/>
              </w:rPr>
              <w:t>редседателя</w:t>
            </w:r>
            <w:r>
              <w:rPr>
                <w:sz w:val="22"/>
                <w:szCs w:val="22"/>
              </w:rPr>
              <w:t xml:space="preserve"> по соц. политике</w:t>
            </w:r>
            <w:r w:rsidR="00E374E0">
              <w:rPr>
                <w:sz w:val="22"/>
                <w:szCs w:val="22"/>
              </w:rPr>
              <w:t xml:space="preserve"> админи</w:t>
            </w:r>
            <w:r>
              <w:rPr>
                <w:sz w:val="22"/>
                <w:szCs w:val="22"/>
              </w:rPr>
              <w:t>страции сумона Шамбалыгский</w:t>
            </w:r>
          </w:p>
        </w:tc>
      </w:tr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Ензак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Шенне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Шолбановна</w:t>
            </w:r>
            <w:proofErr w:type="spellEnd"/>
          </w:p>
        </w:tc>
        <w:tc>
          <w:tcPr>
            <w:tcW w:w="7053" w:type="dxa"/>
          </w:tcPr>
          <w:p w:rsidR="00E374E0" w:rsidRDefault="00301A1C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специалист Администрации сумона Шамбалыгский</w:t>
            </w:r>
          </w:p>
        </w:tc>
      </w:tr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Берестова</w:t>
            </w:r>
            <w:proofErr w:type="spellEnd"/>
            <w:r>
              <w:rPr>
                <w:sz w:val="22"/>
                <w:szCs w:val="22"/>
              </w:rPr>
              <w:t xml:space="preserve"> Тамара </w:t>
            </w:r>
            <w:proofErr w:type="spellStart"/>
            <w:r>
              <w:rPr>
                <w:sz w:val="22"/>
                <w:szCs w:val="22"/>
              </w:rPr>
              <w:t>Арьевна</w:t>
            </w:r>
            <w:proofErr w:type="spellEnd"/>
          </w:p>
        </w:tc>
        <w:tc>
          <w:tcPr>
            <w:tcW w:w="7053" w:type="dxa"/>
          </w:tcPr>
          <w:p w:rsidR="00E374E0" w:rsidRDefault="00301A1C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специалист Администрации МР «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  <w:r>
              <w:rPr>
                <w:sz w:val="22"/>
                <w:szCs w:val="22"/>
              </w:rPr>
              <w:t xml:space="preserve">» Республики Тыва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 согласованию)</w:t>
            </w:r>
          </w:p>
        </w:tc>
      </w:tr>
      <w:tr w:rsidR="00E374E0" w:rsidTr="00E374E0">
        <w:tc>
          <w:tcPr>
            <w:tcW w:w="4219" w:type="dxa"/>
          </w:tcPr>
          <w:p w:rsidR="00E374E0" w:rsidRDefault="00E374E0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Бады-Хоо</w:t>
            </w:r>
            <w:proofErr w:type="spellEnd"/>
            <w:r>
              <w:rPr>
                <w:sz w:val="22"/>
                <w:szCs w:val="22"/>
              </w:rPr>
              <w:t xml:space="preserve"> Рада </w:t>
            </w:r>
            <w:proofErr w:type="spellStart"/>
            <w:r>
              <w:rPr>
                <w:sz w:val="22"/>
                <w:szCs w:val="22"/>
              </w:rPr>
              <w:t>Шавар-ооловна</w:t>
            </w:r>
            <w:proofErr w:type="spellEnd"/>
          </w:p>
        </w:tc>
        <w:tc>
          <w:tcPr>
            <w:tcW w:w="7053" w:type="dxa"/>
          </w:tcPr>
          <w:p w:rsidR="00E374E0" w:rsidRDefault="00301A1C" w:rsidP="00E374E0">
            <w:pPr>
              <w:tabs>
                <w:tab w:val="left" w:pos="3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земельно-имущественных отношений Администрации МР «</w:t>
            </w:r>
            <w:proofErr w:type="spellStart"/>
            <w:r>
              <w:rPr>
                <w:sz w:val="22"/>
                <w:szCs w:val="22"/>
              </w:rPr>
              <w:t>Кызылский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  <w:r>
              <w:rPr>
                <w:sz w:val="22"/>
                <w:szCs w:val="22"/>
              </w:rPr>
              <w:t xml:space="preserve">» РТ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 согласованию)</w:t>
            </w:r>
          </w:p>
        </w:tc>
      </w:tr>
    </w:tbl>
    <w:p w:rsidR="00E5192E" w:rsidRDefault="00E5192E" w:rsidP="00E374E0">
      <w:pPr>
        <w:tabs>
          <w:tab w:val="left" w:pos="3080"/>
        </w:tabs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Pr="00E5192E" w:rsidRDefault="00E5192E" w:rsidP="00E5192E">
      <w:pPr>
        <w:rPr>
          <w:sz w:val="22"/>
          <w:szCs w:val="22"/>
        </w:rPr>
      </w:pPr>
    </w:p>
    <w:p w:rsidR="00E5192E" w:rsidRDefault="00E5192E" w:rsidP="00E5192E">
      <w:pPr>
        <w:rPr>
          <w:sz w:val="22"/>
          <w:szCs w:val="22"/>
        </w:rPr>
      </w:pPr>
    </w:p>
    <w:p w:rsidR="00E5192E" w:rsidRDefault="00E5192E" w:rsidP="00E5192E">
      <w:pPr>
        <w:rPr>
          <w:sz w:val="22"/>
          <w:szCs w:val="22"/>
        </w:rPr>
      </w:pPr>
    </w:p>
    <w:p w:rsidR="00577326" w:rsidRDefault="00E5192E" w:rsidP="00E5192E">
      <w:pPr>
        <w:tabs>
          <w:tab w:val="left" w:pos="44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FB46B1" w:rsidRDefault="00FB46B1" w:rsidP="00E5192E">
      <w:pPr>
        <w:tabs>
          <w:tab w:val="left" w:pos="4445"/>
        </w:tabs>
        <w:rPr>
          <w:sz w:val="22"/>
          <w:szCs w:val="22"/>
        </w:rPr>
      </w:pPr>
    </w:p>
    <w:p w:rsidR="00FB46B1" w:rsidRDefault="00FB46B1" w:rsidP="00E5192E">
      <w:pPr>
        <w:tabs>
          <w:tab w:val="left" w:pos="4445"/>
        </w:tabs>
        <w:rPr>
          <w:sz w:val="22"/>
          <w:szCs w:val="22"/>
        </w:rPr>
      </w:pP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E5192E" w:rsidRDefault="00E5192E" w:rsidP="00E5192E">
      <w:pPr>
        <w:tabs>
          <w:tab w:val="left" w:pos="4445"/>
        </w:tabs>
        <w:rPr>
          <w:sz w:val="22"/>
          <w:szCs w:val="22"/>
        </w:rPr>
      </w:pPr>
    </w:p>
    <w:p w:rsidR="00E5192E" w:rsidRPr="00E5192E" w:rsidRDefault="005909EF" w:rsidP="00E5192E">
      <w:pPr>
        <w:jc w:val="both"/>
        <w:rPr>
          <w:noProof/>
        </w:rPr>
      </w:pPr>
      <w:r>
        <w:rPr>
          <w:noProof/>
        </w:rPr>
        <w:lastRenderedPageBreak/>
        <w:pict>
          <v:shape id="_x0000_s1029" type="#_x0000_t75" style="position:absolute;left:0;text-align:left;margin-left:223pt;margin-top:.6pt;width:63.5pt;height:63.9pt;z-index:251662336">
            <v:imagedata r:id="rId8" o:title=""/>
          </v:shape>
          <o:OLEObject Type="Embed" ProgID="PBrush" ShapeID="_x0000_s1029" DrawAspect="Content" ObjectID="_1542700484" r:id="rId11"/>
        </w:pict>
      </w:r>
    </w:p>
    <w:p w:rsidR="00E5192E" w:rsidRPr="00E5192E" w:rsidRDefault="00E5192E" w:rsidP="00E5192E">
      <w:pPr>
        <w:jc w:val="both"/>
        <w:rPr>
          <w:noProof/>
        </w:rPr>
      </w:pPr>
      <w:r w:rsidRPr="00E5192E">
        <w:rPr>
          <w:noProof/>
        </w:rPr>
        <w:t>Тыва Республика                                                                                               Республика Тыва</w:t>
      </w:r>
    </w:p>
    <w:p w:rsidR="00E5192E" w:rsidRPr="00E5192E" w:rsidRDefault="00E5192E" w:rsidP="00E5192E">
      <w:pPr>
        <w:jc w:val="both"/>
        <w:rPr>
          <w:noProof/>
        </w:rPr>
      </w:pPr>
      <w:r w:rsidRPr="00E5192E">
        <w:rPr>
          <w:noProof/>
        </w:rPr>
        <w:t xml:space="preserve">  Кызыл кожуун                                                                                              Кызылский кожуун</w:t>
      </w:r>
    </w:p>
    <w:p w:rsidR="00E5192E" w:rsidRPr="00E5192E" w:rsidRDefault="00E5192E" w:rsidP="00E5192E">
      <w:pPr>
        <w:jc w:val="both"/>
        <w:rPr>
          <w:noProof/>
        </w:rPr>
      </w:pPr>
      <w:r w:rsidRPr="00E5192E"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E5192E" w:rsidRPr="00E5192E" w:rsidRDefault="00E5192E" w:rsidP="00E5192E">
      <w:pPr>
        <w:pBdr>
          <w:bottom w:val="single" w:sz="12" w:space="1" w:color="auto"/>
        </w:pBdr>
        <w:jc w:val="both"/>
        <w:rPr>
          <w:noProof/>
        </w:rPr>
      </w:pPr>
      <w:r w:rsidRPr="00E5192E">
        <w:rPr>
          <w:noProof/>
        </w:rPr>
        <w:t xml:space="preserve">    чагыргазы                                                                                              поселения с. Шамбалыгский</w:t>
      </w:r>
    </w:p>
    <w:p w:rsidR="00E5192E" w:rsidRPr="00E5192E" w:rsidRDefault="00E5192E" w:rsidP="00E5192E">
      <w:pPr>
        <w:jc w:val="center"/>
        <w:rPr>
          <w:noProof/>
        </w:rPr>
      </w:pPr>
      <w:r w:rsidRPr="00E5192E">
        <w:rPr>
          <w:noProof/>
        </w:rPr>
        <w:t>(667910, Республика Тыва, Кызылский кожуун, сумон Шамбалыгский, ул. Кочетова 3а)</w:t>
      </w:r>
    </w:p>
    <w:p w:rsidR="00E5192E" w:rsidRPr="00E5192E" w:rsidRDefault="00E5192E" w:rsidP="00E5192E">
      <w:pPr>
        <w:jc w:val="both"/>
        <w:rPr>
          <w:noProof/>
        </w:rPr>
      </w:pPr>
    </w:p>
    <w:p w:rsidR="00E5192E" w:rsidRPr="00E5192E" w:rsidRDefault="00E5192E" w:rsidP="00E5192E">
      <w:pPr>
        <w:jc w:val="both"/>
        <w:rPr>
          <w:noProof/>
        </w:rPr>
      </w:pPr>
    </w:p>
    <w:p w:rsidR="00E5192E" w:rsidRPr="00E5192E" w:rsidRDefault="00E5192E" w:rsidP="00E5192E">
      <w:pPr>
        <w:jc w:val="center"/>
        <w:rPr>
          <w:b/>
          <w:noProof/>
        </w:rPr>
      </w:pPr>
      <w:r w:rsidRPr="00E5192E">
        <w:rPr>
          <w:b/>
          <w:noProof/>
        </w:rPr>
        <w:t>Д О К Т А А Л</w:t>
      </w:r>
    </w:p>
    <w:p w:rsidR="00E5192E" w:rsidRPr="00E5192E" w:rsidRDefault="00E5192E" w:rsidP="00E5192E">
      <w:pPr>
        <w:jc w:val="center"/>
        <w:rPr>
          <w:b/>
          <w:noProof/>
        </w:rPr>
      </w:pPr>
    </w:p>
    <w:p w:rsidR="00E5192E" w:rsidRPr="00E5192E" w:rsidRDefault="00E5192E" w:rsidP="00E5192E">
      <w:pPr>
        <w:jc w:val="center"/>
        <w:rPr>
          <w:noProof/>
        </w:rPr>
      </w:pPr>
      <w:r w:rsidRPr="00E5192E">
        <w:rPr>
          <w:b/>
          <w:noProof/>
        </w:rPr>
        <w:t xml:space="preserve">ПОСТАНОВЛЕНИЕ № </w:t>
      </w:r>
      <w:r w:rsidR="00257A8F">
        <w:rPr>
          <w:b/>
          <w:noProof/>
        </w:rPr>
        <w:t>33а</w:t>
      </w:r>
    </w:p>
    <w:p w:rsidR="00E5192E" w:rsidRPr="00E5192E" w:rsidRDefault="00E5192E" w:rsidP="00E5192E">
      <w:pPr>
        <w:jc w:val="center"/>
        <w:rPr>
          <w:noProof/>
        </w:rPr>
      </w:pPr>
    </w:p>
    <w:p w:rsidR="00E5192E" w:rsidRPr="00E5192E" w:rsidRDefault="00257A8F" w:rsidP="00E5192E">
      <w:pPr>
        <w:jc w:val="center"/>
        <w:rPr>
          <w:noProof/>
        </w:rPr>
      </w:pPr>
      <w:r>
        <w:rPr>
          <w:noProof/>
        </w:rPr>
        <w:t>И.о п</w:t>
      </w:r>
      <w:r w:rsidR="00E5192E" w:rsidRPr="00E5192E">
        <w:rPr>
          <w:noProof/>
        </w:rPr>
        <w:t>редседателя администрации сельского поселения</w:t>
      </w:r>
    </w:p>
    <w:p w:rsidR="00E5192E" w:rsidRPr="00E5192E" w:rsidRDefault="00E5192E" w:rsidP="00E5192E">
      <w:pPr>
        <w:jc w:val="center"/>
        <w:rPr>
          <w:noProof/>
        </w:rPr>
      </w:pPr>
      <w:r w:rsidRPr="00E5192E">
        <w:rPr>
          <w:noProof/>
        </w:rPr>
        <w:t xml:space="preserve"> сумон Шамбалыгский Кызылского кожууна Республики Тыва</w:t>
      </w:r>
    </w:p>
    <w:p w:rsidR="00E5192E" w:rsidRPr="00E5192E" w:rsidRDefault="00E5192E" w:rsidP="00E5192E">
      <w:pPr>
        <w:jc w:val="center"/>
        <w:rPr>
          <w:noProof/>
        </w:rPr>
      </w:pPr>
    </w:p>
    <w:p w:rsidR="00E5192E" w:rsidRPr="00E5192E" w:rsidRDefault="00E5192E" w:rsidP="00E5192E">
      <w:pPr>
        <w:jc w:val="center"/>
        <w:rPr>
          <w:noProof/>
        </w:rPr>
      </w:pPr>
      <w:r>
        <w:rPr>
          <w:noProof/>
        </w:rPr>
        <w:t>От 12 сентября 2016</w:t>
      </w:r>
      <w:r w:rsidRPr="00E5192E">
        <w:rPr>
          <w:noProof/>
        </w:rPr>
        <w:t xml:space="preserve"> года.</w:t>
      </w:r>
    </w:p>
    <w:p w:rsidR="00E5192E" w:rsidRPr="00E5192E" w:rsidRDefault="00E5192E" w:rsidP="00E5192E">
      <w:pPr>
        <w:jc w:val="center"/>
        <w:rPr>
          <w:noProof/>
        </w:rPr>
      </w:pPr>
    </w:p>
    <w:p w:rsidR="00E5192E" w:rsidRPr="00E5192E" w:rsidRDefault="00E5192E" w:rsidP="00E5192E">
      <w:pPr>
        <w:jc w:val="center"/>
        <w:rPr>
          <w:noProof/>
        </w:rPr>
      </w:pPr>
    </w:p>
    <w:p w:rsidR="00E5192E" w:rsidRPr="00E5192E" w:rsidRDefault="00E5192E" w:rsidP="00E5192E">
      <w:pPr>
        <w:jc w:val="center"/>
        <w:rPr>
          <w:noProof/>
        </w:rPr>
      </w:pPr>
      <w:r w:rsidRPr="00E5192E">
        <w:rPr>
          <w:noProof/>
        </w:rPr>
        <w:t>О н</w:t>
      </w:r>
      <w:r>
        <w:rPr>
          <w:noProof/>
        </w:rPr>
        <w:t>ачале отопительного периода 2016</w:t>
      </w:r>
      <w:r w:rsidRPr="00E5192E">
        <w:rPr>
          <w:noProof/>
        </w:rPr>
        <w:t>/201</w:t>
      </w:r>
      <w:r>
        <w:rPr>
          <w:noProof/>
        </w:rPr>
        <w:t>7</w:t>
      </w:r>
      <w:r w:rsidRPr="00E5192E">
        <w:rPr>
          <w:noProof/>
        </w:rPr>
        <w:t xml:space="preserve"> года</w:t>
      </w:r>
    </w:p>
    <w:p w:rsidR="00E5192E" w:rsidRPr="00E5192E" w:rsidRDefault="00E5192E" w:rsidP="00E5192E">
      <w:pPr>
        <w:jc w:val="center"/>
        <w:rPr>
          <w:noProof/>
        </w:rPr>
      </w:pPr>
    </w:p>
    <w:p w:rsidR="00E5192E" w:rsidRPr="00E5192E" w:rsidRDefault="00E5192E" w:rsidP="00E5192E">
      <w:pPr>
        <w:jc w:val="both"/>
      </w:pPr>
    </w:p>
    <w:p w:rsidR="00E5192E" w:rsidRPr="00E5192E" w:rsidRDefault="00E5192E" w:rsidP="00E5192E">
      <w:pPr>
        <w:ind w:left="360" w:firstLine="348"/>
        <w:jc w:val="both"/>
      </w:pPr>
      <w:r w:rsidRPr="00E5192E">
        <w:t xml:space="preserve">В связи с понижением температуры наружного воздуха на территории сумона </w:t>
      </w:r>
      <w:proofErr w:type="spellStart"/>
      <w:r w:rsidRPr="00E5192E">
        <w:t>Шамбалыг</w:t>
      </w:r>
      <w:proofErr w:type="spellEnd"/>
      <w:r w:rsidRPr="00E5192E">
        <w:t xml:space="preserve"> и началом учебного года, согласно с ФЗ – 131 от 06.10.2003 (ред.21.07.2014)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 w:rsidRPr="00E5192E">
        <w:t>Кызылский</w:t>
      </w:r>
      <w:proofErr w:type="spellEnd"/>
      <w:r w:rsidRPr="00E5192E">
        <w:t xml:space="preserve"> </w:t>
      </w:r>
      <w:proofErr w:type="spellStart"/>
      <w:r w:rsidRPr="00E5192E">
        <w:t>кожуун</w:t>
      </w:r>
      <w:proofErr w:type="spellEnd"/>
      <w:r w:rsidRPr="00E5192E">
        <w:t>», администрации сумона Шамбалыгский</w:t>
      </w:r>
    </w:p>
    <w:p w:rsidR="00E5192E" w:rsidRPr="00E5192E" w:rsidRDefault="00E5192E" w:rsidP="00E5192E">
      <w:pPr>
        <w:rPr>
          <w:noProof/>
        </w:rPr>
      </w:pPr>
      <w:r w:rsidRPr="00E5192E">
        <w:rPr>
          <w:noProof/>
        </w:rPr>
        <w:t xml:space="preserve">  </w:t>
      </w:r>
    </w:p>
    <w:p w:rsidR="00E5192E" w:rsidRPr="00E5192E" w:rsidRDefault="00E5192E" w:rsidP="00E5192E">
      <w:pPr>
        <w:ind w:firstLine="180"/>
        <w:rPr>
          <w:noProof/>
        </w:rPr>
      </w:pPr>
      <w:r w:rsidRPr="00E5192E">
        <w:rPr>
          <w:noProof/>
        </w:rPr>
        <w:t>П О С Т А Н О В Л Я Е Т :</w:t>
      </w:r>
    </w:p>
    <w:p w:rsidR="00E5192E" w:rsidRPr="00E5192E" w:rsidRDefault="00E5192E" w:rsidP="00E5192E">
      <w:pPr>
        <w:rPr>
          <w:noProof/>
        </w:rPr>
      </w:pPr>
    </w:p>
    <w:p w:rsidR="00E5192E" w:rsidRPr="00E5192E" w:rsidRDefault="00E5192E" w:rsidP="00E5192E">
      <w:pPr>
        <w:rPr>
          <w:noProof/>
        </w:rPr>
      </w:pPr>
    </w:p>
    <w:p w:rsidR="00E5192E" w:rsidRPr="00E5192E" w:rsidRDefault="00E5192E" w:rsidP="00E5192E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Отопительный период начать:</w:t>
      </w:r>
    </w:p>
    <w:p w:rsidR="00E5192E" w:rsidRPr="00E5192E" w:rsidRDefault="00E5192E" w:rsidP="00E5192E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на образовательных учреждениях сумона Шамбалыгский</w:t>
      </w:r>
      <w:r>
        <w:rPr>
          <w:noProof/>
        </w:rPr>
        <w:t xml:space="preserve"> с 15</w:t>
      </w:r>
      <w:r w:rsidRPr="00E5192E">
        <w:rPr>
          <w:noProof/>
        </w:rPr>
        <w:t xml:space="preserve"> сентября 201</w:t>
      </w:r>
      <w:r>
        <w:rPr>
          <w:noProof/>
        </w:rPr>
        <w:t>6</w:t>
      </w:r>
      <w:r w:rsidRPr="00E5192E">
        <w:rPr>
          <w:noProof/>
        </w:rPr>
        <w:t>;</w:t>
      </w:r>
    </w:p>
    <w:p w:rsidR="00E5192E" w:rsidRPr="00E5192E" w:rsidRDefault="00E5192E" w:rsidP="00E5192E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в учреждениях социальной сферы сумона Шамбалыгский.</w:t>
      </w:r>
    </w:p>
    <w:p w:rsidR="00E5192E" w:rsidRPr="00E5192E" w:rsidRDefault="00E5192E" w:rsidP="00E5192E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E5192E" w:rsidRPr="00E5192E" w:rsidRDefault="00E5192E" w:rsidP="00E5192E">
      <w:pPr>
        <w:numPr>
          <w:ilvl w:val="0"/>
          <w:numId w:val="5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Контроль за исполнение данного постановления оставляю за собой</w:t>
      </w:r>
    </w:p>
    <w:p w:rsidR="00E5192E" w:rsidRPr="00E5192E" w:rsidRDefault="00E5192E" w:rsidP="00E5192E">
      <w:pPr>
        <w:rPr>
          <w:noProof/>
        </w:rPr>
      </w:pPr>
    </w:p>
    <w:p w:rsidR="00E5192E" w:rsidRPr="00E5192E" w:rsidRDefault="00E5192E" w:rsidP="00E5192E">
      <w:pPr>
        <w:tabs>
          <w:tab w:val="left" w:pos="2680"/>
          <w:tab w:val="center" w:pos="4857"/>
        </w:tabs>
        <w:ind w:left="360"/>
      </w:pPr>
    </w:p>
    <w:p w:rsidR="00E5192E" w:rsidRPr="00E5192E" w:rsidRDefault="00E5192E" w:rsidP="00E5192E">
      <w:pPr>
        <w:rPr>
          <w:noProof/>
        </w:rPr>
      </w:pPr>
    </w:p>
    <w:p w:rsidR="00E5192E" w:rsidRPr="00E5192E" w:rsidRDefault="00E5192E" w:rsidP="00E5192E">
      <w:pPr>
        <w:tabs>
          <w:tab w:val="left" w:pos="2680"/>
          <w:tab w:val="center" w:pos="4857"/>
        </w:tabs>
        <w:ind w:left="360"/>
      </w:pPr>
    </w:p>
    <w:p w:rsidR="00E5192E" w:rsidRPr="00E5192E" w:rsidRDefault="00257A8F" w:rsidP="00257A8F">
      <w:pPr>
        <w:tabs>
          <w:tab w:val="left" w:pos="3860"/>
        </w:tabs>
        <w:ind w:left="180"/>
        <w:jc w:val="both"/>
      </w:pPr>
      <w:r>
        <w:t>И. о председателя</w:t>
      </w:r>
      <w:r w:rsidR="00E5192E" w:rsidRPr="00E5192E">
        <w:t xml:space="preserve"> администрации</w:t>
      </w:r>
    </w:p>
    <w:p w:rsidR="00E5192E" w:rsidRPr="00E5192E" w:rsidRDefault="00E5192E" w:rsidP="00E5192E">
      <w:pPr>
        <w:tabs>
          <w:tab w:val="left" w:pos="3860"/>
        </w:tabs>
        <w:jc w:val="both"/>
      </w:pPr>
      <w:r w:rsidRPr="00E5192E">
        <w:t xml:space="preserve">     сумона Шамбалыгский:                                                                 </w:t>
      </w:r>
      <w:proofErr w:type="spellStart"/>
      <w:r w:rsidRPr="00E5192E">
        <w:t>Монгуш</w:t>
      </w:r>
      <w:proofErr w:type="spellEnd"/>
      <w:r w:rsidRPr="00E5192E">
        <w:t xml:space="preserve"> Э.Д.</w:t>
      </w:r>
    </w:p>
    <w:p w:rsidR="00E5192E" w:rsidRPr="00E5192E" w:rsidRDefault="00E5192E" w:rsidP="00E5192E">
      <w:pPr>
        <w:tabs>
          <w:tab w:val="left" w:pos="3860"/>
        </w:tabs>
        <w:jc w:val="both"/>
      </w:pPr>
    </w:p>
    <w:p w:rsidR="00E5192E" w:rsidRPr="00E5192E" w:rsidRDefault="00E5192E" w:rsidP="00E5192E"/>
    <w:p w:rsidR="00E5192E" w:rsidRPr="00E5192E" w:rsidRDefault="00E5192E" w:rsidP="00E5192E"/>
    <w:p w:rsidR="00E5192E" w:rsidRPr="00E5192E" w:rsidRDefault="00E5192E" w:rsidP="00E5192E"/>
    <w:p w:rsidR="00E5192E" w:rsidRPr="00E5192E" w:rsidRDefault="00E5192E" w:rsidP="00E5192E"/>
    <w:p w:rsidR="00E5192E" w:rsidRPr="00E5192E" w:rsidRDefault="00E5192E" w:rsidP="00E5192E"/>
    <w:p w:rsidR="00E5192E" w:rsidRPr="00E5192E" w:rsidRDefault="00E5192E" w:rsidP="00E5192E">
      <w:pPr>
        <w:tabs>
          <w:tab w:val="left" w:pos="4445"/>
        </w:tabs>
        <w:rPr>
          <w:sz w:val="22"/>
          <w:szCs w:val="22"/>
        </w:rPr>
      </w:pPr>
    </w:p>
    <w:sectPr w:rsidR="00E5192E" w:rsidRPr="00E5192E" w:rsidSect="00E91BD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EF" w:rsidRDefault="005909EF" w:rsidP="00BD5F03">
      <w:r>
        <w:separator/>
      </w:r>
    </w:p>
  </w:endnote>
  <w:endnote w:type="continuationSeparator" w:id="0">
    <w:p w:rsidR="005909EF" w:rsidRDefault="005909EF" w:rsidP="00BD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EF" w:rsidRDefault="005909EF" w:rsidP="00BD5F03">
      <w:r>
        <w:separator/>
      </w:r>
    </w:p>
  </w:footnote>
  <w:footnote w:type="continuationSeparator" w:id="0">
    <w:p w:rsidR="005909EF" w:rsidRDefault="005909EF" w:rsidP="00BD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76241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7434F"/>
    <w:multiLevelType w:val="hybridMultilevel"/>
    <w:tmpl w:val="0838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23"/>
    <w:rsid w:val="00075F51"/>
    <w:rsid w:val="0011001B"/>
    <w:rsid w:val="001427BB"/>
    <w:rsid w:val="001510D2"/>
    <w:rsid w:val="001B4431"/>
    <w:rsid w:val="00257A8F"/>
    <w:rsid w:val="002C2E5D"/>
    <w:rsid w:val="002D55AD"/>
    <w:rsid w:val="00301A1C"/>
    <w:rsid w:val="00375950"/>
    <w:rsid w:val="003D762C"/>
    <w:rsid w:val="003E64E6"/>
    <w:rsid w:val="004431A7"/>
    <w:rsid w:val="00443E54"/>
    <w:rsid w:val="004508EB"/>
    <w:rsid w:val="0048203C"/>
    <w:rsid w:val="004B3B23"/>
    <w:rsid w:val="00577326"/>
    <w:rsid w:val="005909EF"/>
    <w:rsid w:val="0070049E"/>
    <w:rsid w:val="008214D9"/>
    <w:rsid w:val="00865605"/>
    <w:rsid w:val="008D534D"/>
    <w:rsid w:val="009429BE"/>
    <w:rsid w:val="0098142A"/>
    <w:rsid w:val="009B71FE"/>
    <w:rsid w:val="00B6271E"/>
    <w:rsid w:val="00BB6E46"/>
    <w:rsid w:val="00BD5F03"/>
    <w:rsid w:val="00BF501F"/>
    <w:rsid w:val="00E11562"/>
    <w:rsid w:val="00E374E0"/>
    <w:rsid w:val="00E5192E"/>
    <w:rsid w:val="00E91BDA"/>
    <w:rsid w:val="00F82AF4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5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5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5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5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5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5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2016-12-08T01:46:00Z</cp:lastPrinted>
  <dcterms:created xsi:type="dcterms:W3CDTF">2016-08-30T02:05:00Z</dcterms:created>
  <dcterms:modified xsi:type="dcterms:W3CDTF">2016-12-08T04:08:00Z</dcterms:modified>
</cp:coreProperties>
</file>